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4B46" w14:textId="3757B5DD" w:rsidR="008B36CD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0EB56B8" w14:textId="4526732D" w:rsidR="00DB183E" w:rsidRPr="00CA7861" w:rsidRDefault="00C15773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що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</w:t>
      </w:r>
      <w:r w:rsidR="000B5A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внесення змін до 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вого плану</w:t>
      </w:r>
    </w:p>
    <w:p w14:paraId="3C3F1632" w14:textId="21907AD5" w:rsidR="00DB183E" w:rsidRPr="00CA786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14:paraId="2569B7E7" w14:textId="77777777" w:rsidR="00720E41" w:rsidRDefault="00DB183E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 первинної медико-санітарної допомоги Диканської селищної ради»</w:t>
      </w:r>
      <w:r w:rsid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4079469" w14:textId="5ADDF2CA" w:rsidR="00DB183E" w:rsidRDefault="00A974C3" w:rsidP="00CA7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>а 202</w:t>
      </w:r>
      <w:r w:rsidR="005F214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DB183E" w:rsidRPr="00CA78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="000B5A3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ік</w:t>
      </w:r>
    </w:p>
    <w:p w14:paraId="625580C6" w14:textId="77777777" w:rsidR="00271DC2" w:rsidRDefault="009E261E" w:rsidP="00E14EA1">
      <w:p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9E261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43C858C" w14:textId="64CD6ED8" w:rsidR="003068C5" w:rsidRPr="00C141CB" w:rsidRDefault="005E035B" w:rsidP="005E035B">
      <w:pPr>
        <w:pStyle w:val="a3"/>
        <w:spacing w:after="120" w:line="20" w:lineRule="atLeast"/>
        <w:ind w:left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97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1E34" w:rsidRPr="005F559E">
        <w:rPr>
          <w:rFonts w:ascii="Times New Roman" w:hAnsi="Times New Roman" w:cs="Times New Roman"/>
          <w:sz w:val="28"/>
          <w:szCs w:val="28"/>
          <w:lang w:val="uk-UA"/>
        </w:rPr>
        <w:t>В зв’язку</w:t>
      </w:r>
      <w:r w:rsidR="00720E41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D1E34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1CB">
        <w:rPr>
          <w:rFonts w:ascii="Times New Roman" w:hAnsi="Times New Roman" w:cs="Times New Roman"/>
          <w:sz w:val="28"/>
          <w:szCs w:val="28"/>
          <w:lang w:val="uk-UA"/>
        </w:rPr>
        <w:t>виділенням додаткових коштів з місцевого бюджету</w:t>
      </w:r>
      <w:r w:rsidR="009A3A95">
        <w:rPr>
          <w:rFonts w:ascii="Times New Roman" w:hAnsi="Times New Roman" w:cs="Times New Roman"/>
          <w:sz w:val="28"/>
          <w:szCs w:val="28"/>
          <w:lang w:val="uk-UA"/>
        </w:rPr>
        <w:t xml:space="preserve"> в сумі 108,4 тис. грн. та перерозподілом витрат між кварталами 2023 року</w:t>
      </w:r>
      <w:r w:rsidR="00C17EC4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1E34" w:rsidRPr="005F559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6314F" w:rsidRPr="005F559E">
        <w:rPr>
          <w:rFonts w:ascii="Times New Roman" w:hAnsi="Times New Roman" w:cs="Times New Roman"/>
          <w:sz w:val="28"/>
          <w:szCs w:val="28"/>
          <w:lang w:val="uk-UA"/>
        </w:rPr>
        <w:t>овідомляє</w:t>
      </w:r>
      <w:r w:rsidR="00C17EC4" w:rsidRPr="005F559E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16314F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AD1E34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261E" w:rsidRPr="005F559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935FA5" w:rsidRPr="005F559E">
        <w:rPr>
          <w:rFonts w:ascii="Times New Roman" w:hAnsi="Times New Roman" w:cs="Times New Roman"/>
          <w:sz w:val="28"/>
          <w:szCs w:val="28"/>
          <w:lang w:val="uk-UA"/>
        </w:rPr>
        <w:t>, внесені</w:t>
      </w:r>
      <w:r w:rsidR="009E261E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до фінансового плану на 202</w:t>
      </w:r>
      <w:r w:rsidR="005F21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E261E" w:rsidRPr="005F5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A32" w:rsidRPr="005F559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17EC4" w:rsidRPr="005F559E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9A3A95">
        <w:rPr>
          <w:rFonts w:ascii="Times New Roman" w:hAnsi="Times New Roman" w:cs="Times New Roman"/>
          <w:sz w:val="28"/>
          <w:szCs w:val="28"/>
          <w:lang w:val="uk-UA"/>
        </w:rPr>
        <w:t xml:space="preserve"> в цілому та на 1 квартал </w:t>
      </w:r>
      <w:r w:rsidR="00505E41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9A3A9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BC6A32" w:rsidRPr="005F559E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2DB76E18" w14:textId="59A487A2" w:rsidR="00C141CB" w:rsidRDefault="00C141CB" w:rsidP="00C141CB">
      <w:pPr>
        <w:spacing w:after="120"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141CB">
        <w:rPr>
          <w:rFonts w:ascii="Times New Roman" w:hAnsi="Times New Roman" w:cs="Times New Roman"/>
          <w:sz w:val="28"/>
          <w:szCs w:val="28"/>
          <w:u w:val="single"/>
          <w:lang w:val="uk-UA"/>
        </w:rPr>
        <w:t>Дох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ідна частина фінансового плану</w:t>
      </w:r>
    </w:p>
    <w:p w14:paraId="7A29F2E6" w14:textId="2E73C833" w:rsidR="00C141CB" w:rsidRPr="00C141CB" w:rsidRDefault="00C141CB" w:rsidP="00C141CB">
      <w:pPr>
        <w:pStyle w:val="a3"/>
        <w:numPr>
          <w:ilvl w:val="0"/>
          <w:numId w:val="5"/>
        </w:numPr>
        <w:spacing w:after="120"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110 «Дохід з місцевого бюджету за програмою підтримки» - </w:t>
      </w:r>
      <w:r w:rsidR="00CA1F12">
        <w:rPr>
          <w:rFonts w:ascii="Times New Roman" w:hAnsi="Times New Roman" w:cs="Times New Roman"/>
          <w:sz w:val="28"/>
          <w:szCs w:val="28"/>
          <w:lang w:val="uk-UA"/>
        </w:rPr>
        <w:t>заплановано</w:t>
      </w:r>
      <w:r w:rsidR="00E826DE">
        <w:rPr>
          <w:rFonts w:ascii="Times New Roman" w:hAnsi="Times New Roman" w:cs="Times New Roman"/>
          <w:sz w:val="28"/>
          <w:szCs w:val="28"/>
          <w:lang w:val="uk-UA"/>
        </w:rPr>
        <w:t xml:space="preserve"> на рік </w:t>
      </w:r>
      <w:r w:rsidR="00CA1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05E41">
        <w:rPr>
          <w:rFonts w:ascii="Times New Roman" w:hAnsi="Times New Roman" w:cs="Times New Roman"/>
          <w:sz w:val="28"/>
          <w:szCs w:val="28"/>
          <w:lang w:val="uk-UA"/>
        </w:rPr>
        <w:t>108,4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505E41">
        <w:rPr>
          <w:rFonts w:ascii="Times New Roman" w:hAnsi="Times New Roman" w:cs="Times New Roman"/>
          <w:sz w:val="28"/>
          <w:szCs w:val="28"/>
          <w:lang w:val="uk-UA"/>
        </w:rPr>
        <w:t xml:space="preserve"> (в тому числі 1 квартал 2023 р. – 1184,7 тис. грн.)</w:t>
      </w:r>
    </w:p>
    <w:p w14:paraId="663D1D33" w14:textId="577AF283" w:rsidR="00540981" w:rsidRDefault="001F59AC" w:rsidP="000347E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F59AC">
        <w:rPr>
          <w:rFonts w:ascii="Times New Roman" w:hAnsi="Times New Roman" w:cs="Times New Roman"/>
          <w:sz w:val="28"/>
          <w:szCs w:val="28"/>
          <w:u w:val="single"/>
          <w:lang w:val="uk-UA"/>
        </w:rPr>
        <w:t>Витрати</w:t>
      </w:r>
    </w:p>
    <w:p w14:paraId="4E9AE012" w14:textId="75DB4F05" w:rsidR="00BC6A32" w:rsidRDefault="00BC6A32" w:rsidP="00BC6A32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BC6A32">
        <w:rPr>
          <w:rFonts w:ascii="Times New Roman" w:hAnsi="Times New Roman" w:cs="Times New Roman"/>
          <w:sz w:val="28"/>
          <w:szCs w:val="28"/>
          <w:lang w:val="uk-UA"/>
        </w:rPr>
        <w:t>Ря</w:t>
      </w:r>
      <w:r>
        <w:rPr>
          <w:rFonts w:ascii="Times New Roman" w:hAnsi="Times New Roman" w:cs="Times New Roman"/>
          <w:sz w:val="28"/>
          <w:szCs w:val="28"/>
          <w:lang w:val="uk-UA"/>
        </w:rPr>
        <w:t>док 2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 «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>Предмети, матеріали, обладнання та інвентар</w:t>
      </w:r>
      <w:r>
        <w:rPr>
          <w:rFonts w:ascii="Times New Roman" w:hAnsi="Times New Roman" w:cs="Times New Roman"/>
          <w:sz w:val="28"/>
          <w:szCs w:val="28"/>
          <w:lang w:val="uk-UA"/>
        </w:rPr>
        <w:t>» - заплановано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 xml:space="preserve"> додаткові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витрати 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>з місцевого бюджету на 1 квартал 2023 р. в сумі 20,4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18014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5CE837" w14:textId="79736082" w:rsidR="00BC6A32" w:rsidRPr="00BC6A32" w:rsidRDefault="00BC6A32" w:rsidP="00BC6A32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 «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2D5D74">
        <w:rPr>
          <w:rFonts w:ascii="Times New Roman" w:hAnsi="Times New Roman" w:cs="Times New Roman"/>
          <w:sz w:val="28"/>
          <w:szCs w:val="28"/>
          <w:lang w:val="uk-UA"/>
        </w:rPr>
        <w:t xml:space="preserve">додаткові </w:t>
      </w:r>
      <w:r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="00180146">
        <w:rPr>
          <w:rFonts w:ascii="Times New Roman" w:hAnsi="Times New Roman" w:cs="Times New Roman"/>
          <w:sz w:val="28"/>
          <w:szCs w:val="28"/>
          <w:lang w:val="uk-UA"/>
        </w:rPr>
        <w:t xml:space="preserve"> з місцевого бюджету</w:t>
      </w:r>
      <w:r w:rsidR="00430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146">
        <w:rPr>
          <w:rFonts w:ascii="Times New Roman" w:hAnsi="Times New Roman" w:cs="Times New Roman"/>
          <w:sz w:val="28"/>
          <w:szCs w:val="28"/>
          <w:lang w:val="uk-UA"/>
        </w:rPr>
        <w:t>53,0</w:t>
      </w:r>
      <w:r w:rsidR="00430CF6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 т.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146">
        <w:rPr>
          <w:rFonts w:ascii="Times New Roman" w:hAnsi="Times New Roman" w:cs="Times New Roman"/>
          <w:sz w:val="28"/>
          <w:szCs w:val="28"/>
          <w:lang w:val="uk-UA"/>
        </w:rPr>
        <w:t>на 1 квартал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80146">
        <w:rPr>
          <w:rFonts w:ascii="Times New Roman" w:hAnsi="Times New Roman" w:cs="Times New Roman"/>
          <w:sz w:val="28"/>
          <w:szCs w:val="28"/>
          <w:lang w:val="uk-UA"/>
        </w:rPr>
        <w:t>24,8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430CF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8014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91BE1F" w14:textId="16E6AE5D" w:rsidR="00F231DD" w:rsidRDefault="00F231DD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273 «Оплата електроенергії» - </w:t>
      </w:r>
      <w:r w:rsidR="00CA1F12">
        <w:rPr>
          <w:rFonts w:ascii="Times New Roman" w:hAnsi="Times New Roman" w:cs="Times New Roman"/>
          <w:sz w:val="28"/>
          <w:szCs w:val="28"/>
          <w:lang w:val="uk-UA"/>
        </w:rPr>
        <w:t>перенесено видатки з 2 кварталу 2023 р. на 1 квартал в сумі 5,0 тис. грн.</w:t>
      </w:r>
      <w:r w:rsidR="005239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1819D4" w14:textId="652E3B3E" w:rsidR="002F35FB" w:rsidRDefault="002F35FB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2</w:t>
      </w:r>
      <w:r w:rsidR="00CA1F12">
        <w:rPr>
          <w:rFonts w:ascii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A1F12">
        <w:rPr>
          <w:rFonts w:ascii="Times New Roman" w:hAnsi="Times New Roman" w:cs="Times New Roman"/>
          <w:sz w:val="28"/>
          <w:szCs w:val="28"/>
          <w:lang w:val="uk-UA"/>
        </w:rPr>
        <w:t>Оплата природного газу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CA1F12">
        <w:rPr>
          <w:rFonts w:ascii="Times New Roman" w:hAnsi="Times New Roman" w:cs="Times New Roman"/>
          <w:sz w:val="28"/>
          <w:szCs w:val="28"/>
          <w:lang w:val="uk-UA"/>
        </w:rPr>
        <w:t>перерозподілено видатки між кварталами 2023 року (в т. ч. на 1 квартал заплановано – 440,0 тис. грн.)</w:t>
      </w:r>
      <w:r w:rsidR="005239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9A39384" w14:textId="7786AB88" w:rsidR="00523974" w:rsidRPr="00523974" w:rsidRDefault="00523974" w:rsidP="00523974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523974">
        <w:rPr>
          <w:rFonts w:ascii="Times New Roman" w:hAnsi="Times New Roman" w:cs="Times New Roman"/>
          <w:sz w:val="28"/>
          <w:szCs w:val="28"/>
          <w:lang w:val="uk-UA"/>
        </w:rPr>
        <w:t xml:space="preserve">Рядок 290 «Соціальне забезпечення» - перерозподілено видатки між кварталами 2023 року (в т. ч. на 1 квартал заплановано –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523974">
        <w:rPr>
          <w:rFonts w:ascii="Times New Roman" w:hAnsi="Times New Roman" w:cs="Times New Roman"/>
          <w:sz w:val="28"/>
          <w:szCs w:val="28"/>
          <w:lang w:val="uk-UA"/>
        </w:rPr>
        <w:t>0,0 тис. грн.);</w:t>
      </w:r>
    </w:p>
    <w:p w14:paraId="17691E78" w14:textId="3D858D0D" w:rsidR="00CA1F12" w:rsidRDefault="00CA1F12" w:rsidP="003068C5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Рядок 512 «Придбання (виготовлення) </w:t>
      </w:r>
      <w:r w:rsidR="003B19CF">
        <w:rPr>
          <w:rFonts w:ascii="Times New Roman" w:hAnsi="Times New Roman" w:cs="Times New Roman"/>
          <w:sz w:val="28"/>
          <w:szCs w:val="28"/>
          <w:lang w:val="uk-UA"/>
        </w:rPr>
        <w:t>основних засобів» - заплановано видатки за кошти місцевого бюджету на 1 квартал 2023 р. в сумі 35,0 тис. грн.</w:t>
      </w:r>
    </w:p>
    <w:p w14:paraId="4780F274" w14:textId="38E237F7" w:rsidR="008126C3" w:rsidRDefault="008126C3" w:rsidP="008126C3">
      <w:pPr>
        <w:pStyle w:val="a3"/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5989C0D1" w14:textId="4081CB37" w:rsidR="008126C3" w:rsidRPr="008126C3" w:rsidRDefault="008126C3" w:rsidP="008126C3">
      <w:pPr>
        <w:pStyle w:val="a3"/>
        <w:spacing w:line="2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126C3">
        <w:rPr>
          <w:rFonts w:ascii="Times New Roman" w:hAnsi="Times New Roman" w:cs="Times New Roman"/>
          <w:sz w:val="28"/>
          <w:szCs w:val="28"/>
          <w:u w:val="single"/>
          <w:lang w:val="uk-UA"/>
        </w:rPr>
        <w:t>Додаткова інформація</w:t>
      </w:r>
    </w:p>
    <w:p w14:paraId="69600996" w14:textId="77777777" w:rsidR="008126C3" w:rsidRDefault="008126C3" w:rsidP="008126C3">
      <w:pPr>
        <w:pStyle w:val="a3"/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7D1AC65D" w14:textId="2D6C3C6F" w:rsidR="008126C3" w:rsidRDefault="008126C3" w:rsidP="008126C3">
      <w:pPr>
        <w:pStyle w:val="a3"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Рядок 910 «Вартість основних засобів» станом на 01.01.2023 р. складає 4759,9 тис. грн.</w:t>
      </w:r>
    </w:p>
    <w:p w14:paraId="6834DD52" w14:textId="046F8346" w:rsidR="00482CB3" w:rsidRDefault="00482CB3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450BBDDD" w14:textId="77777777" w:rsidR="00523974" w:rsidRDefault="00523974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9884ECF" w14:textId="188CAF7C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лікар</w:t>
      </w:r>
    </w:p>
    <w:p w14:paraId="75188043" w14:textId="55188711" w:rsidR="00BD632B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«ЦПМСД Диканської селищної ради»                                  Наталія МАНИЧ</w:t>
      </w:r>
    </w:p>
    <w:p w14:paraId="29026DB8" w14:textId="77777777" w:rsidR="00A56CFB" w:rsidRDefault="00A56CF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277AF260" w14:textId="58DD6F31" w:rsidR="009F4F30" w:rsidRPr="00437E4E" w:rsidRDefault="00BD632B" w:rsidP="00437E4E">
      <w:pPr>
        <w:spacing w:line="2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                                                                     Лариса ОНАЦЬКО</w:t>
      </w:r>
    </w:p>
    <w:sectPr w:rsidR="009F4F30" w:rsidRPr="00437E4E" w:rsidSect="00DA753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4CC6"/>
    <w:multiLevelType w:val="hybridMultilevel"/>
    <w:tmpl w:val="E910C7D2"/>
    <w:lvl w:ilvl="0" w:tplc="0DD06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87C21"/>
    <w:multiLevelType w:val="hybridMultilevel"/>
    <w:tmpl w:val="E0F243D8"/>
    <w:lvl w:ilvl="0" w:tplc="5A921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32A36"/>
    <w:multiLevelType w:val="hybridMultilevel"/>
    <w:tmpl w:val="7BB89F84"/>
    <w:lvl w:ilvl="0" w:tplc="8E1C3D2E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D4843CC"/>
    <w:multiLevelType w:val="hybridMultilevel"/>
    <w:tmpl w:val="21DA3040"/>
    <w:lvl w:ilvl="0" w:tplc="A12A5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478DE"/>
    <w:multiLevelType w:val="hybridMultilevel"/>
    <w:tmpl w:val="4E300220"/>
    <w:lvl w:ilvl="0" w:tplc="5226D05E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2A"/>
    <w:rsid w:val="000002A4"/>
    <w:rsid w:val="00015793"/>
    <w:rsid w:val="000347E8"/>
    <w:rsid w:val="000B5918"/>
    <w:rsid w:val="000B5A3C"/>
    <w:rsid w:val="000C114D"/>
    <w:rsid w:val="000E2F62"/>
    <w:rsid w:val="000E39CC"/>
    <w:rsid w:val="00112497"/>
    <w:rsid w:val="001130D4"/>
    <w:rsid w:val="00116E95"/>
    <w:rsid w:val="00122624"/>
    <w:rsid w:val="0016314F"/>
    <w:rsid w:val="00180146"/>
    <w:rsid w:val="001930AA"/>
    <w:rsid w:val="001F59AC"/>
    <w:rsid w:val="002416A9"/>
    <w:rsid w:val="00256692"/>
    <w:rsid w:val="00271DC2"/>
    <w:rsid w:val="0027419D"/>
    <w:rsid w:val="00276881"/>
    <w:rsid w:val="002A3EEA"/>
    <w:rsid w:val="002D5D74"/>
    <w:rsid w:val="002F35FB"/>
    <w:rsid w:val="003068C5"/>
    <w:rsid w:val="00331093"/>
    <w:rsid w:val="00345DAE"/>
    <w:rsid w:val="00365773"/>
    <w:rsid w:val="00372CB6"/>
    <w:rsid w:val="00382631"/>
    <w:rsid w:val="003B19CF"/>
    <w:rsid w:val="00430CF6"/>
    <w:rsid w:val="00435E01"/>
    <w:rsid w:val="00437E4E"/>
    <w:rsid w:val="00482CB3"/>
    <w:rsid w:val="0049551A"/>
    <w:rsid w:val="004957FD"/>
    <w:rsid w:val="004B3056"/>
    <w:rsid w:val="00505E41"/>
    <w:rsid w:val="0051487F"/>
    <w:rsid w:val="00523974"/>
    <w:rsid w:val="00540981"/>
    <w:rsid w:val="005C3A48"/>
    <w:rsid w:val="005E035B"/>
    <w:rsid w:val="005E03A0"/>
    <w:rsid w:val="005F2146"/>
    <w:rsid w:val="005F559E"/>
    <w:rsid w:val="00645C02"/>
    <w:rsid w:val="0066125F"/>
    <w:rsid w:val="00661931"/>
    <w:rsid w:val="00673226"/>
    <w:rsid w:val="00701B36"/>
    <w:rsid w:val="00706B7E"/>
    <w:rsid w:val="00720E41"/>
    <w:rsid w:val="00724BEC"/>
    <w:rsid w:val="007D31D8"/>
    <w:rsid w:val="007F0B46"/>
    <w:rsid w:val="008008C6"/>
    <w:rsid w:val="008027BC"/>
    <w:rsid w:val="008126C3"/>
    <w:rsid w:val="008144DC"/>
    <w:rsid w:val="00820379"/>
    <w:rsid w:val="008255D6"/>
    <w:rsid w:val="008369E2"/>
    <w:rsid w:val="008458AD"/>
    <w:rsid w:val="00882594"/>
    <w:rsid w:val="00891CE1"/>
    <w:rsid w:val="008B36CD"/>
    <w:rsid w:val="008E795E"/>
    <w:rsid w:val="00912AA3"/>
    <w:rsid w:val="00935FA5"/>
    <w:rsid w:val="00962A56"/>
    <w:rsid w:val="00965873"/>
    <w:rsid w:val="00974C1E"/>
    <w:rsid w:val="00974CD1"/>
    <w:rsid w:val="00991241"/>
    <w:rsid w:val="009A3A95"/>
    <w:rsid w:val="009C422A"/>
    <w:rsid w:val="009E01E0"/>
    <w:rsid w:val="009E261E"/>
    <w:rsid w:val="009F4F30"/>
    <w:rsid w:val="00A34A9A"/>
    <w:rsid w:val="00A56CFB"/>
    <w:rsid w:val="00A974C3"/>
    <w:rsid w:val="00AD1E34"/>
    <w:rsid w:val="00AF3B3E"/>
    <w:rsid w:val="00B275A5"/>
    <w:rsid w:val="00B67291"/>
    <w:rsid w:val="00B85091"/>
    <w:rsid w:val="00BA1E1E"/>
    <w:rsid w:val="00BB0904"/>
    <w:rsid w:val="00BB1E0F"/>
    <w:rsid w:val="00BC0885"/>
    <w:rsid w:val="00BC6A32"/>
    <w:rsid w:val="00BD632B"/>
    <w:rsid w:val="00BF1D29"/>
    <w:rsid w:val="00C017C9"/>
    <w:rsid w:val="00C04705"/>
    <w:rsid w:val="00C141CB"/>
    <w:rsid w:val="00C145B9"/>
    <w:rsid w:val="00C15773"/>
    <w:rsid w:val="00C17EC4"/>
    <w:rsid w:val="00C22063"/>
    <w:rsid w:val="00CA1F12"/>
    <w:rsid w:val="00CA7861"/>
    <w:rsid w:val="00CE6BCE"/>
    <w:rsid w:val="00D20FCD"/>
    <w:rsid w:val="00D61B96"/>
    <w:rsid w:val="00D66E4A"/>
    <w:rsid w:val="00D87E20"/>
    <w:rsid w:val="00DA7532"/>
    <w:rsid w:val="00DB183E"/>
    <w:rsid w:val="00E14EA1"/>
    <w:rsid w:val="00E47827"/>
    <w:rsid w:val="00E826DE"/>
    <w:rsid w:val="00E9787B"/>
    <w:rsid w:val="00EF6324"/>
    <w:rsid w:val="00F0792E"/>
    <w:rsid w:val="00F231DD"/>
    <w:rsid w:val="00FA1128"/>
    <w:rsid w:val="00FA5682"/>
    <w:rsid w:val="00FA75A4"/>
    <w:rsid w:val="00FB2CFA"/>
    <w:rsid w:val="00FD2568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9170"/>
  <w15:chartTrackingRefBased/>
  <w15:docId w15:val="{CFBBC69F-2357-447F-B17F-07883AA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81"/>
    <w:pPr>
      <w:ind w:left="720"/>
      <w:contextualSpacing/>
    </w:pPr>
  </w:style>
  <w:style w:type="table" w:styleId="a4">
    <w:name w:val="Table Grid"/>
    <w:basedOn w:val="a1"/>
    <w:uiPriority w:val="39"/>
    <w:rsid w:val="0082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psmd</dc:creator>
  <cp:keywords/>
  <dc:description/>
  <cp:lastModifiedBy>Пользователь Windows</cp:lastModifiedBy>
  <cp:revision>2</cp:revision>
  <cp:lastPrinted>2022-03-24T08:33:00Z</cp:lastPrinted>
  <dcterms:created xsi:type="dcterms:W3CDTF">2023-03-21T08:30:00Z</dcterms:created>
  <dcterms:modified xsi:type="dcterms:W3CDTF">2023-03-21T08:30:00Z</dcterms:modified>
</cp:coreProperties>
</file>