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590" w:rsidRDefault="00D14590">
      <w:pPr>
        <w:rPr>
          <w:lang w:val="uk-UA"/>
        </w:rPr>
      </w:pPr>
    </w:p>
    <w:p w:rsidR="00C7471F" w:rsidRPr="001C7D06" w:rsidRDefault="00C7471F" w:rsidP="00C7471F">
      <w:pPr>
        <w:spacing w:after="0"/>
        <w:ind w:left="4512" w:firstLine="708"/>
        <w:rPr>
          <w:rFonts w:ascii="Times New Roman" w:hAnsi="Times New Roman" w:cs="Times New Roman"/>
          <w:sz w:val="28"/>
          <w:szCs w:val="28"/>
        </w:rPr>
      </w:pPr>
      <w:r w:rsidRPr="001C7D06">
        <w:rPr>
          <w:rFonts w:ascii="Times New Roman" w:hAnsi="Times New Roman" w:cs="Times New Roman"/>
          <w:sz w:val="28"/>
          <w:szCs w:val="28"/>
        </w:rPr>
        <w:t>ЗАТВЕРДЖЕНО</w:t>
      </w:r>
    </w:p>
    <w:p w:rsidR="00C7471F" w:rsidRPr="00821AAC" w:rsidRDefault="00C7471F" w:rsidP="00821AAC">
      <w:pPr>
        <w:spacing w:after="0"/>
        <w:ind w:left="5220"/>
        <w:rPr>
          <w:rFonts w:ascii="Times New Roman" w:hAnsi="Times New Roman" w:cs="Times New Roman"/>
          <w:sz w:val="28"/>
          <w:szCs w:val="28"/>
        </w:rPr>
      </w:pPr>
      <w:r w:rsidRPr="001C7D06">
        <w:rPr>
          <w:rFonts w:ascii="Times New Roman" w:hAnsi="Times New Roman" w:cs="Times New Roman"/>
          <w:sz w:val="28"/>
          <w:szCs w:val="28"/>
        </w:rPr>
        <w:t xml:space="preserve">Рішення </w:t>
      </w:r>
      <w:r w:rsidR="00821AAC">
        <w:rPr>
          <w:rFonts w:ascii="Times New Roman" w:hAnsi="Times New Roman" w:cs="Times New Roman"/>
          <w:sz w:val="28"/>
          <w:szCs w:val="28"/>
          <w:lang w:val="uk-UA"/>
        </w:rPr>
        <w:t xml:space="preserve">четвертого пленарного засідання сорок четвертої позачергової </w:t>
      </w:r>
      <w:r w:rsidRPr="001C7D06">
        <w:rPr>
          <w:rFonts w:ascii="Times New Roman" w:hAnsi="Times New Roman" w:cs="Times New Roman"/>
          <w:sz w:val="28"/>
          <w:szCs w:val="28"/>
        </w:rPr>
        <w:t xml:space="preserve">сесії </w:t>
      </w:r>
      <w:r w:rsidR="00821AAC">
        <w:rPr>
          <w:rFonts w:ascii="Times New Roman" w:hAnsi="Times New Roman" w:cs="Times New Roman"/>
          <w:sz w:val="28"/>
          <w:szCs w:val="28"/>
          <w:lang w:val="uk-UA"/>
        </w:rPr>
        <w:t xml:space="preserve">восьмого </w:t>
      </w:r>
      <w:r w:rsidRPr="001C7D06">
        <w:rPr>
          <w:rFonts w:ascii="Times New Roman" w:hAnsi="Times New Roman" w:cs="Times New Roman"/>
          <w:sz w:val="28"/>
          <w:szCs w:val="28"/>
        </w:rPr>
        <w:t>скликання</w:t>
      </w:r>
      <w:r w:rsidR="00821AAC">
        <w:rPr>
          <w:rFonts w:ascii="Times New Roman" w:hAnsi="Times New Roman" w:cs="Times New Roman"/>
          <w:sz w:val="28"/>
          <w:szCs w:val="28"/>
          <w:lang w:val="uk-UA"/>
        </w:rPr>
        <w:t xml:space="preserve"> </w:t>
      </w:r>
      <w:r w:rsidR="00821AAC">
        <w:rPr>
          <w:rFonts w:ascii="Times New Roman" w:hAnsi="Times New Roman" w:cs="Times New Roman"/>
          <w:sz w:val="28"/>
          <w:szCs w:val="28"/>
        </w:rPr>
        <w:t xml:space="preserve">від </w:t>
      </w:r>
      <w:r w:rsidR="00342D37">
        <w:rPr>
          <w:rFonts w:ascii="Times New Roman" w:hAnsi="Times New Roman" w:cs="Times New Roman"/>
          <w:sz w:val="28"/>
          <w:szCs w:val="28"/>
          <w:lang w:val="uk-UA"/>
        </w:rPr>
        <w:t xml:space="preserve">17 серпня 2023 </w:t>
      </w:r>
      <w:bookmarkStart w:id="0" w:name="_GoBack"/>
      <w:bookmarkEnd w:id="0"/>
      <w:r w:rsidRPr="001C7D06">
        <w:rPr>
          <w:rFonts w:ascii="Times New Roman" w:hAnsi="Times New Roman" w:cs="Times New Roman"/>
          <w:sz w:val="28"/>
          <w:szCs w:val="28"/>
        </w:rPr>
        <w:t xml:space="preserve">№ </w:t>
      </w:r>
      <w:r w:rsidR="00342D37">
        <w:rPr>
          <w:rFonts w:ascii="Times New Roman" w:hAnsi="Times New Roman" w:cs="Times New Roman"/>
          <w:sz w:val="28"/>
          <w:szCs w:val="28"/>
          <w:lang w:val="uk-UA"/>
        </w:rPr>
        <w:t>15</w:t>
      </w:r>
    </w:p>
    <w:p w:rsidR="00C7471F" w:rsidRPr="001C7D06" w:rsidRDefault="00C7471F" w:rsidP="00C7471F">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b/>
          <w:bCs/>
          <w:color w:val="000000"/>
          <w:sz w:val="36"/>
          <w:szCs w:val="36"/>
          <w:bdr w:val="none" w:sz="0" w:space="0" w:color="auto" w:frame="1"/>
          <w:lang w:val="uk-UA"/>
        </w:rPr>
      </w:pPr>
    </w:p>
    <w:p w:rsidR="00C7471F" w:rsidRPr="0026773A"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r w:rsidRPr="0026773A">
        <w:rPr>
          <w:rFonts w:ascii="Times New Roman" w:eastAsia="Times New Roman" w:hAnsi="Times New Roman" w:cs="Times New Roman"/>
          <w:b/>
          <w:bCs/>
          <w:color w:val="000000"/>
          <w:sz w:val="36"/>
          <w:szCs w:val="36"/>
          <w:bdr w:val="none" w:sz="0" w:space="0" w:color="auto" w:frame="1"/>
          <w:lang w:val="uk-UA"/>
        </w:rPr>
        <w:t>ПРОГРАМА</w:t>
      </w:r>
    </w:p>
    <w:p w:rsidR="00C7471F" w:rsidRPr="001C7D06" w:rsidRDefault="00C7471F" w:rsidP="00C7471F">
      <w:pPr>
        <w:shd w:val="clear" w:color="auto" w:fill="FFFFFF"/>
        <w:spacing w:after="0" w:line="240" w:lineRule="auto"/>
        <w:jc w:val="center"/>
        <w:rPr>
          <w:rFonts w:ascii="Times New Roman" w:eastAsia="Times New Roman" w:hAnsi="Times New Roman" w:cs="Times New Roman"/>
          <w:b/>
          <w:bCs/>
          <w:color w:val="000000"/>
          <w:sz w:val="36"/>
          <w:szCs w:val="36"/>
          <w:bdr w:val="none" w:sz="0" w:space="0" w:color="auto" w:frame="1"/>
          <w:lang w:val="uk-UA"/>
        </w:rPr>
      </w:pPr>
      <w:r w:rsidRPr="0026773A">
        <w:rPr>
          <w:rFonts w:ascii="Times New Roman" w:eastAsia="Times New Roman" w:hAnsi="Times New Roman" w:cs="Times New Roman"/>
          <w:b/>
          <w:bCs/>
          <w:color w:val="000000"/>
          <w:sz w:val="36"/>
          <w:szCs w:val="36"/>
          <w:bdr w:val="none" w:sz="0" w:space="0" w:color="auto" w:frame="1"/>
          <w:lang w:val="uk-UA"/>
        </w:rPr>
        <w:t>фінансової</w:t>
      </w:r>
      <w:r w:rsidRPr="001C7D06">
        <w:rPr>
          <w:rFonts w:ascii="Times New Roman" w:eastAsia="Times New Roman" w:hAnsi="Times New Roman" w:cs="Times New Roman"/>
          <w:b/>
          <w:bCs/>
          <w:color w:val="000000"/>
          <w:sz w:val="36"/>
          <w:szCs w:val="36"/>
          <w:bdr w:val="none" w:sz="0" w:space="0" w:color="auto" w:frame="1"/>
        </w:rPr>
        <w:t> </w:t>
      </w:r>
      <w:r w:rsidRPr="0026773A">
        <w:rPr>
          <w:rFonts w:ascii="Times New Roman" w:eastAsia="Times New Roman" w:hAnsi="Times New Roman" w:cs="Times New Roman"/>
          <w:b/>
          <w:bCs/>
          <w:color w:val="000000"/>
          <w:sz w:val="36"/>
          <w:szCs w:val="36"/>
          <w:bdr w:val="none" w:sz="0" w:space="0" w:color="auto" w:frame="1"/>
          <w:lang w:val="uk-UA"/>
        </w:rPr>
        <w:t>підтримки</w:t>
      </w:r>
      <w:r w:rsidRPr="001C7D06">
        <w:rPr>
          <w:rFonts w:ascii="Times New Roman" w:eastAsia="Times New Roman" w:hAnsi="Times New Roman" w:cs="Times New Roman"/>
          <w:b/>
          <w:bCs/>
          <w:color w:val="000000"/>
          <w:sz w:val="36"/>
          <w:szCs w:val="36"/>
          <w:bdr w:val="none" w:sz="0" w:space="0" w:color="auto" w:frame="1"/>
          <w:lang w:val="uk-UA"/>
        </w:rPr>
        <w:t xml:space="preserve"> Полтавської районної</w:t>
      </w:r>
    </w:p>
    <w:p w:rsidR="00C7471F" w:rsidRPr="001C7D06" w:rsidRDefault="00C7471F" w:rsidP="00C7471F">
      <w:pPr>
        <w:shd w:val="clear" w:color="auto" w:fill="FFFFFF"/>
        <w:spacing w:after="0" w:line="240" w:lineRule="auto"/>
        <w:jc w:val="center"/>
        <w:rPr>
          <w:rFonts w:ascii="Times New Roman" w:eastAsia="Times New Roman" w:hAnsi="Times New Roman" w:cs="Times New Roman"/>
          <w:b/>
          <w:bCs/>
          <w:color w:val="000000"/>
          <w:sz w:val="36"/>
          <w:szCs w:val="36"/>
          <w:bdr w:val="none" w:sz="0" w:space="0" w:color="auto" w:frame="1"/>
          <w:lang w:val="uk-UA"/>
        </w:rPr>
      </w:pPr>
      <w:r w:rsidRPr="001C7D06">
        <w:rPr>
          <w:rFonts w:ascii="Times New Roman" w:eastAsia="Times New Roman" w:hAnsi="Times New Roman" w:cs="Times New Roman"/>
          <w:b/>
          <w:bCs/>
          <w:color w:val="000000"/>
          <w:sz w:val="36"/>
          <w:szCs w:val="36"/>
          <w:bdr w:val="none" w:sz="0" w:space="0" w:color="auto" w:frame="1"/>
          <w:lang w:val="uk-UA"/>
        </w:rPr>
        <w:t xml:space="preserve"> військової (державної) адміністрації Полтавської області</w:t>
      </w:r>
    </w:p>
    <w:p w:rsidR="00C7471F" w:rsidRPr="008D0728"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r w:rsidRPr="008D0728">
        <w:rPr>
          <w:rFonts w:ascii="Times New Roman" w:eastAsia="Times New Roman" w:hAnsi="Times New Roman" w:cs="Times New Roman"/>
          <w:b/>
          <w:bCs/>
          <w:color w:val="000000"/>
          <w:sz w:val="36"/>
          <w:szCs w:val="36"/>
          <w:bdr w:val="none" w:sz="0" w:space="0" w:color="auto" w:frame="1"/>
          <w:lang w:val="uk-UA"/>
        </w:rPr>
        <w:t>на 202</w:t>
      </w:r>
      <w:r w:rsidRPr="001C7D06">
        <w:rPr>
          <w:rFonts w:ascii="Times New Roman" w:eastAsia="Times New Roman" w:hAnsi="Times New Roman" w:cs="Times New Roman"/>
          <w:b/>
          <w:bCs/>
          <w:color w:val="000000"/>
          <w:sz w:val="36"/>
          <w:szCs w:val="36"/>
          <w:bdr w:val="none" w:sz="0" w:space="0" w:color="auto" w:frame="1"/>
          <w:lang w:val="uk-UA"/>
        </w:rPr>
        <w:t>3</w:t>
      </w:r>
      <w:r w:rsidRPr="001C7D06">
        <w:rPr>
          <w:rFonts w:ascii="Times New Roman" w:eastAsia="Times New Roman" w:hAnsi="Times New Roman" w:cs="Times New Roman"/>
          <w:b/>
          <w:bCs/>
          <w:color w:val="000000"/>
          <w:sz w:val="36"/>
          <w:szCs w:val="36"/>
          <w:bdr w:val="none" w:sz="0" w:space="0" w:color="auto" w:frame="1"/>
        </w:rPr>
        <w:t> </w:t>
      </w:r>
      <w:r w:rsidRPr="008D0728">
        <w:rPr>
          <w:rFonts w:ascii="Times New Roman" w:eastAsia="Times New Roman" w:hAnsi="Times New Roman" w:cs="Times New Roman"/>
          <w:b/>
          <w:bCs/>
          <w:color w:val="000000"/>
          <w:sz w:val="36"/>
          <w:szCs w:val="36"/>
          <w:bdr w:val="none" w:sz="0" w:space="0" w:color="auto" w:frame="1"/>
          <w:lang w:val="uk-UA"/>
        </w:rPr>
        <w:t>рік</w:t>
      </w:r>
      <w:r>
        <w:rPr>
          <w:rFonts w:ascii="Times New Roman" w:eastAsia="Times New Roman" w:hAnsi="Times New Roman" w:cs="Times New Roman"/>
          <w:b/>
          <w:bCs/>
          <w:color w:val="000000"/>
          <w:sz w:val="36"/>
          <w:szCs w:val="36"/>
          <w:bdr w:val="none" w:sz="0" w:space="0" w:color="auto" w:frame="1"/>
          <w:lang w:val="uk-UA"/>
        </w:rPr>
        <w:t xml:space="preserve"> в умовах воєнного стану</w:t>
      </w: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r w:rsidRPr="001C7D06">
        <w:rPr>
          <w:rFonts w:ascii="Times New Roman" w:eastAsia="Times New Roman" w:hAnsi="Times New Roman" w:cs="Times New Roman"/>
          <w:color w:val="333333"/>
          <w:sz w:val="36"/>
          <w:szCs w:val="36"/>
        </w:rPr>
        <w:t> </w:t>
      </w: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1B04" w:rsidRPr="001C7D06" w:rsidRDefault="00C71B04"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1C7D06" w:rsidRDefault="00C7471F" w:rsidP="00C7471F">
      <w:pPr>
        <w:shd w:val="clear" w:color="auto" w:fill="FFFFFF"/>
        <w:spacing w:after="0" w:line="240" w:lineRule="auto"/>
        <w:jc w:val="center"/>
        <w:rPr>
          <w:rFonts w:ascii="Times New Roman" w:eastAsia="Times New Roman" w:hAnsi="Times New Roman" w:cs="Times New Roman"/>
          <w:color w:val="333333"/>
          <w:sz w:val="36"/>
          <w:szCs w:val="36"/>
          <w:lang w:val="uk-UA"/>
        </w:rPr>
      </w:pPr>
    </w:p>
    <w:p w:rsidR="00C7471F" w:rsidRPr="000464AE" w:rsidRDefault="00C7471F" w:rsidP="000464AE">
      <w:pPr>
        <w:shd w:val="clear" w:color="auto" w:fill="FFFFFF"/>
        <w:spacing w:after="0" w:line="240" w:lineRule="auto"/>
        <w:ind w:right="225"/>
        <w:jc w:val="center"/>
        <w:rPr>
          <w:rFonts w:ascii="Times New Roman" w:eastAsia="Times New Roman" w:hAnsi="Times New Roman" w:cs="Times New Roman"/>
          <w:color w:val="333333"/>
          <w:sz w:val="21"/>
          <w:szCs w:val="21"/>
          <w:lang w:val="uk-UA"/>
        </w:rPr>
      </w:pPr>
      <w:r w:rsidRPr="001C7D06">
        <w:rPr>
          <w:rFonts w:ascii="Times New Roman" w:eastAsia="Times New Roman" w:hAnsi="Times New Roman" w:cs="Times New Roman"/>
          <w:b/>
          <w:bCs/>
          <w:color w:val="000000"/>
          <w:sz w:val="28"/>
          <w:szCs w:val="28"/>
          <w:bdr w:val="none" w:sz="0" w:space="0" w:color="auto" w:frame="1"/>
        </w:rPr>
        <w:lastRenderedPageBreak/>
        <w:t>Паспорт програми</w:t>
      </w:r>
    </w:p>
    <w:tbl>
      <w:tblPr>
        <w:tblpPr w:leftFromText="180" w:rightFromText="180" w:vertAnchor="text" w:horzAnchor="margin" w:tblpXSpec="center" w:tblpY="149"/>
        <w:tblW w:w="1006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23"/>
        <w:gridCol w:w="4593"/>
        <w:gridCol w:w="4749"/>
      </w:tblGrid>
      <w:tr w:rsidR="00C7471F" w:rsidRPr="001C7D06" w:rsidTr="00C67864">
        <w:trPr>
          <w:trHeight w:val="364"/>
        </w:trPr>
        <w:tc>
          <w:tcPr>
            <w:tcW w:w="7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1.</w:t>
            </w:r>
          </w:p>
        </w:tc>
        <w:tc>
          <w:tcPr>
            <w:tcW w:w="45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Ініціатор розроблення програми</w:t>
            </w:r>
          </w:p>
        </w:tc>
        <w:tc>
          <w:tcPr>
            <w:tcW w:w="47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277ED7" w:rsidRDefault="004B655F" w:rsidP="00F223C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bdr w:val="none" w:sz="0" w:space="0" w:color="auto" w:frame="1"/>
                <w:lang w:val="uk-UA"/>
              </w:rPr>
              <w:t xml:space="preserve">Диканська селищна </w:t>
            </w:r>
            <w:r w:rsidR="00C7471F" w:rsidRPr="003E168F">
              <w:rPr>
                <w:rFonts w:ascii="Times New Roman" w:eastAsia="Times New Roman" w:hAnsi="Times New Roman" w:cs="Times New Roman"/>
                <w:color w:val="000000"/>
                <w:sz w:val="28"/>
                <w:szCs w:val="28"/>
                <w:bdr w:val="none" w:sz="0" w:space="0" w:color="auto" w:frame="1"/>
                <w:lang w:val="uk-UA"/>
              </w:rPr>
              <w:t>рада</w:t>
            </w:r>
          </w:p>
        </w:tc>
      </w:tr>
      <w:tr w:rsidR="00C7471F" w:rsidRPr="001C7D06" w:rsidTr="00C67864">
        <w:trPr>
          <w:trHeight w:val="1333"/>
        </w:trPr>
        <w:tc>
          <w:tcPr>
            <w:tcW w:w="7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2.</w:t>
            </w:r>
          </w:p>
        </w:tc>
        <w:tc>
          <w:tcPr>
            <w:tcW w:w="4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Дата, номер і назва розпорядчого документу органу місцевого</w:t>
            </w:r>
            <w:r w:rsidRPr="001C7D06">
              <w:rPr>
                <w:rFonts w:ascii="Times New Roman" w:eastAsia="Times New Roman" w:hAnsi="Times New Roman" w:cs="Times New Roman"/>
                <w:sz w:val="20"/>
                <w:szCs w:val="20"/>
                <w:bdr w:val="none" w:sz="0" w:space="0" w:color="auto" w:frame="1"/>
              </w:rPr>
              <w:t> </w:t>
            </w:r>
            <w:r w:rsidRPr="001C7D06">
              <w:rPr>
                <w:rFonts w:ascii="Times New Roman" w:eastAsia="Times New Roman" w:hAnsi="Times New Roman" w:cs="Times New Roman"/>
                <w:color w:val="000000"/>
                <w:sz w:val="28"/>
                <w:szCs w:val="28"/>
                <w:bdr w:val="none" w:sz="0" w:space="0" w:color="auto" w:frame="1"/>
              </w:rPr>
              <w:t>самоврядування про розроблення програми</w:t>
            </w:r>
          </w:p>
        </w:tc>
        <w:tc>
          <w:tcPr>
            <w:tcW w:w="4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bookmarkStart w:id="1" w:name="n3"/>
            <w:bookmarkEnd w:id="1"/>
          </w:p>
        </w:tc>
      </w:tr>
      <w:tr w:rsidR="00C7471F" w:rsidRPr="001C7D06" w:rsidTr="00C67864">
        <w:trPr>
          <w:trHeight w:val="555"/>
        </w:trPr>
        <w:tc>
          <w:tcPr>
            <w:tcW w:w="7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0464AE"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3.</w:t>
            </w:r>
          </w:p>
        </w:tc>
        <w:tc>
          <w:tcPr>
            <w:tcW w:w="4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Розробник програми</w:t>
            </w:r>
          </w:p>
        </w:tc>
        <w:tc>
          <w:tcPr>
            <w:tcW w:w="4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951261" w:rsidRDefault="00EE24C6" w:rsidP="007703DF">
            <w:pPr>
              <w:spacing w:after="0" w:line="240" w:lineRule="auto"/>
              <w:rPr>
                <w:rFonts w:ascii="Times New Roman" w:eastAsia="Times New Roman" w:hAnsi="Times New Roman" w:cs="Times New Roman"/>
                <w:color w:val="FF0000"/>
                <w:sz w:val="24"/>
                <w:szCs w:val="24"/>
                <w:lang w:val="uk-UA"/>
              </w:rPr>
            </w:pPr>
            <w:r>
              <w:rPr>
                <w:rFonts w:ascii="Times New Roman" w:eastAsia="Times New Roman" w:hAnsi="Times New Roman" w:cs="Times New Roman"/>
                <w:color w:val="000000"/>
                <w:sz w:val="28"/>
                <w:szCs w:val="28"/>
                <w:bdr w:val="none" w:sz="0" w:space="0" w:color="auto" w:frame="1"/>
                <w:lang w:val="uk-UA"/>
              </w:rPr>
              <w:t xml:space="preserve">Диканська селищна </w:t>
            </w:r>
            <w:r w:rsidRPr="003E168F">
              <w:rPr>
                <w:rFonts w:ascii="Times New Roman" w:eastAsia="Times New Roman" w:hAnsi="Times New Roman" w:cs="Times New Roman"/>
                <w:color w:val="000000"/>
                <w:sz w:val="28"/>
                <w:szCs w:val="28"/>
                <w:bdr w:val="none" w:sz="0" w:space="0" w:color="auto" w:frame="1"/>
                <w:lang w:val="uk-UA"/>
              </w:rPr>
              <w:t>рада</w:t>
            </w:r>
          </w:p>
        </w:tc>
      </w:tr>
      <w:tr w:rsidR="000464AE" w:rsidRPr="001C7D06" w:rsidTr="00C67864">
        <w:trPr>
          <w:trHeight w:val="555"/>
        </w:trPr>
        <w:tc>
          <w:tcPr>
            <w:tcW w:w="7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64AE" w:rsidRPr="001C7D06" w:rsidRDefault="000464AE" w:rsidP="00C67864">
            <w:pPr>
              <w:spacing w:after="0" w:line="240"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lang w:val="uk-UA"/>
              </w:rPr>
              <w:t>4</w:t>
            </w:r>
            <w:r w:rsidRPr="001C7D06">
              <w:rPr>
                <w:rFonts w:ascii="Times New Roman" w:eastAsia="Times New Roman" w:hAnsi="Times New Roman" w:cs="Times New Roman"/>
                <w:color w:val="000000"/>
                <w:sz w:val="28"/>
                <w:szCs w:val="28"/>
                <w:bdr w:val="none" w:sz="0" w:space="0" w:color="auto" w:frame="1"/>
              </w:rPr>
              <w:t>.</w:t>
            </w:r>
          </w:p>
        </w:tc>
        <w:tc>
          <w:tcPr>
            <w:tcW w:w="4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64AE" w:rsidRPr="000464AE" w:rsidRDefault="000464AE" w:rsidP="00C67864">
            <w:pPr>
              <w:spacing w:after="0" w:line="240" w:lineRule="auto"/>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Співрозробник</w:t>
            </w:r>
            <w:r w:rsidRPr="001C7D06">
              <w:rPr>
                <w:rFonts w:ascii="Times New Roman" w:eastAsia="Times New Roman" w:hAnsi="Times New Roman" w:cs="Times New Roman"/>
                <w:color w:val="000000"/>
                <w:sz w:val="28"/>
                <w:szCs w:val="28"/>
                <w:bdr w:val="none" w:sz="0" w:space="0" w:color="auto" w:frame="1"/>
              </w:rPr>
              <w:t xml:space="preserve"> програми</w:t>
            </w:r>
          </w:p>
        </w:tc>
        <w:tc>
          <w:tcPr>
            <w:tcW w:w="4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64AE" w:rsidRPr="001C7D06" w:rsidRDefault="000464AE" w:rsidP="000464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bdr w:val="none" w:sz="0" w:space="0" w:color="auto" w:frame="1"/>
                <w:lang w:val="uk-UA"/>
              </w:rPr>
              <w:t xml:space="preserve">Полтавська </w:t>
            </w:r>
            <w:r w:rsidRPr="001C7D06">
              <w:rPr>
                <w:rFonts w:ascii="Times New Roman" w:eastAsia="Times New Roman" w:hAnsi="Times New Roman" w:cs="Times New Roman"/>
                <w:color w:val="000000"/>
                <w:sz w:val="28"/>
                <w:szCs w:val="28"/>
                <w:bdr w:val="none" w:sz="0" w:space="0" w:color="auto" w:frame="1"/>
              </w:rPr>
              <w:t>районна військова</w:t>
            </w:r>
            <w:r>
              <w:rPr>
                <w:rFonts w:ascii="Times New Roman" w:eastAsia="Times New Roman" w:hAnsi="Times New Roman" w:cs="Times New Roman"/>
                <w:color w:val="000000"/>
                <w:sz w:val="28"/>
                <w:szCs w:val="28"/>
                <w:bdr w:val="none" w:sz="0" w:space="0" w:color="auto" w:frame="1"/>
                <w:lang w:val="uk-UA"/>
              </w:rPr>
              <w:t xml:space="preserve"> (державна)</w:t>
            </w:r>
            <w:r w:rsidRPr="001C7D06">
              <w:rPr>
                <w:rFonts w:ascii="Times New Roman" w:eastAsia="Times New Roman" w:hAnsi="Times New Roman" w:cs="Times New Roman"/>
                <w:color w:val="000000"/>
                <w:sz w:val="28"/>
                <w:szCs w:val="28"/>
                <w:bdr w:val="none" w:sz="0" w:space="0" w:color="auto" w:frame="1"/>
              </w:rPr>
              <w:t xml:space="preserve"> адміністрація</w:t>
            </w:r>
          </w:p>
          <w:p w:rsidR="000464AE" w:rsidRPr="001C7D06" w:rsidRDefault="000464AE" w:rsidP="000464AE">
            <w:pPr>
              <w:spacing w:after="0" w:line="240" w:lineRule="auto"/>
              <w:rPr>
                <w:rFonts w:ascii="Times New Roman" w:eastAsia="Times New Roman" w:hAnsi="Times New Roman" w:cs="Times New Roman"/>
                <w:sz w:val="24"/>
                <w:szCs w:val="24"/>
              </w:rPr>
            </w:pPr>
          </w:p>
        </w:tc>
      </w:tr>
      <w:tr w:rsidR="00C7471F" w:rsidRPr="001C7D06" w:rsidTr="00C67864">
        <w:trPr>
          <w:trHeight w:val="821"/>
        </w:trPr>
        <w:tc>
          <w:tcPr>
            <w:tcW w:w="7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0464AE" w:rsidP="00C678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bdr w:val="none" w:sz="0" w:space="0" w:color="auto" w:frame="1"/>
                <w:lang w:val="uk-UA"/>
              </w:rPr>
              <w:t>5</w:t>
            </w:r>
            <w:r w:rsidRPr="001C7D06">
              <w:rPr>
                <w:rFonts w:ascii="Times New Roman" w:eastAsia="Times New Roman" w:hAnsi="Times New Roman" w:cs="Times New Roman"/>
                <w:color w:val="000000"/>
                <w:sz w:val="28"/>
                <w:szCs w:val="28"/>
                <w:bdr w:val="none" w:sz="0" w:space="0" w:color="auto" w:frame="1"/>
              </w:rPr>
              <w:t>.</w:t>
            </w:r>
          </w:p>
        </w:tc>
        <w:tc>
          <w:tcPr>
            <w:tcW w:w="4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Відповідальний виконавець програми</w:t>
            </w:r>
          </w:p>
        </w:tc>
        <w:tc>
          <w:tcPr>
            <w:tcW w:w="4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703DF" w:rsidRDefault="00EE24C6" w:rsidP="00C67864">
            <w:pPr>
              <w:spacing w:after="0" w:line="240" w:lineRule="auto"/>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 xml:space="preserve">Диканська селищна </w:t>
            </w:r>
            <w:r w:rsidRPr="003E168F">
              <w:rPr>
                <w:rFonts w:ascii="Times New Roman" w:eastAsia="Times New Roman" w:hAnsi="Times New Roman" w:cs="Times New Roman"/>
                <w:color w:val="000000"/>
                <w:sz w:val="28"/>
                <w:szCs w:val="28"/>
                <w:bdr w:val="none" w:sz="0" w:space="0" w:color="auto" w:frame="1"/>
                <w:lang w:val="uk-UA"/>
              </w:rPr>
              <w:t>рада</w:t>
            </w:r>
            <w:r w:rsidR="000464AE">
              <w:rPr>
                <w:rFonts w:ascii="Times New Roman" w:eastAsia="Times New Roman" w:hAnsi="Times New Roman" w:cs="Times New Roman"/>
                <w:color w:val="000000"/>
                <w:sz w:val="28"/>
                <w:szCs w:val="28"/>
                <w:bdr w:val="none" w:sz="0" w:space="0" w:color="auto" w:frame="1"/>
                <w:lang w:val="uk-UA"/>
              </w:rPr>
              <w:t xml:space="preserve">, </w:t>
            </w:r>
          </w:p>
          <w:p w:rsidR="00C7471F" w:rsidRPr="001C7D06" w:rsidRDefault="00C7471F" w:rsidP="00C678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bdr w:val="none" w:sz="0" w:space="0" w:color="auto" w:frame="1"/>
                <w:lang w:val="uk-UA"/>
              </w:rPr>
              <w:t xml:space="preserve">Полтавська </w:t>
            </w:r>
            <w:r w:rsidRPr="001C7D06">
              <w:rPr>
                <w:rFonts w:ascii="Times New Roman" w:eastAsia="Times New Roman" w:hAnsi="Times New Roman" w:cs="Times New Roman"/>
                <w:color w:val="000000"/>
                <w:sz w:val="28"/>
                <w:szCs w:val="28"/>
                <w:bdr w:val="none" w:sz="0" w:space="0" w:color="auto" w:frame="1"/>
              </w:rPr>
              <w:t>районна військова</w:t>
            </w:r>
            <w:r>
              <w:rPr>
                <w:rFonts w:ascii="Times New Roman" w:eastAsia="Times New Roman" w:hAnsi="Times New Roman" w:cs="Times New Roman"/>
                <w:color w:val="000000"/>
                <w:sz w:val="28"/>
                <w:szCs w:val="28"/>
                <w:bdr w:val="none" w:sz="0" w:space="0" w:color="auto" w:frame="1"/>
                <w:lang w:val="uk-UA"/>
              </w:rPr>
              <w:t xml:space="preserve"> (державна)</w:t>
            </w:r>
            <w:r w:rsidRPr="001C7D06">
              <w:rPr>
                <w:rFonts w:ascii="Times New Roman" w:eastAsia="Times New Roman" w:hAnsi="Times New Roman" w:cs="Times New Roman"/>
                <w:color w:val="000000"/>
                <w:sz w:val="28"/>
                <w:szCs w:val="28"/>
                <w:bdr w:val="none" w:sz="0" w:space="0" w:color="auto" w:frame="1"/>
              </w:rPr>
              <w:t xml:space="preserve"> адміністрація</w:t>
            </w:r>
          </w:p>
        </w:tc>
      </w:tr>
      <w:tr w:rsidR="00C7471F" w:rsidRPr="001C7D06" w:rsidTr="00C67864">
        <w:trPr>
          <w:trHeight w:val="749"/>
        </w:trPr>
        <w:tc>
          <w:tcPr>
            <w:tcW w:w="7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0464AE" w:rsidP="00C678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bdr w:val="none" w:sz="0" w:space="0" w:color="auto" w:frame="1"/>
                <w:lang w:val="uk-UA"/>
              </w:rPr>
              <w:t>6</w:t>
            </w:r>
            <w:r w:rsidRPr="001C7D06">
              <w:rPr>
                <w:rFonts w:ascii="Times New Roman" w:eastAsia="Times New Roman" w:hAnsi="Times New Roman" w:cs="Times New Roman"/>
                <w:color w:val="000000"/>
                <w:sz w:val="28"/>
                <w:szCs w:val="28"/>
                <w:bdr w:val="none" w:sz="0" w:space="0" w:color="auto" w:frame="1"/>
              </w:rPr>
              <w:t>.</w:t>
            </w:r>
          </w:p>
        </w:tc>
        <w:tc>
          <w:tcPr>
            <w:tcW w:w="4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Учасники програми</w:t>
            </w:r>
          </w:p>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sz w:val="24"/>
                <w:szCs w:val="24"/>
              </w:rPr>
              <w:t> </w:t>
            </w:r>
          </w:p>
        </w:tc>
        <w:tc>
          <w:tcPr>
            <w:tcW w:w="4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703DF" w:rsidRDefault="00EE24C6" w:rsidP="00C67864">
            <w:pPr>
              <w:spacing w:after="0" w:line="240" w:lineRule="auto"/>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 xml:space="preserve">Диканська селищна </w:t>
            </w:r>
            <w:r w:rsidRPr="003E168F">
              <w:rPr>
                <w:rFonts w:ascii="Times New Roman" w:eastAsia="Times New Roman" w:hAnsi="Times New Roman" w:cs="Times New Roman"/>
                <w:color w:val="000000"/>
                <w:sz w:val="28"/>
                <w:szCs w:val="28"/>
                <w:bdr w:val="none" w:sz="0" w:space="0" w:color="auto" w:frame="1"/>
                <w:lang w:val="uk-UA"/>
              </w:rPr>
              <w:t>рада</w:t>
            </w:r>
            <w:r w:rsidR="00C7471F">
              <w:rPr>
                <w:rFonts w:ascii="Times New Roman" w:eastAsia="Times New Roman" w:hAnsi="Times New Roman" w:cs="Times New Roman"/>
                <w:sz w:val="24"/>
                <w:szCs w:val="24"/>
                <w:lang w:val="uk-UA"/>
              </w:rPr>
              <w:t xml:space="preserve">, </w:t>
            </w:r>
            <w:r w:rsidR="00C7471F" w:rsidRPr="001C7D06">
              <w:rPr>
                <w:rFonts w:ascii="Times New Roman" w:eastAsia="Times New Roman" w:hAnsi="Times New Roman" w:cs="Times New Roman"/>
                <w:sz w:val="24"/>
                <w:szCs w:val="24"/>
              </w:rPr>
              <w:t> </w:t>
            </w:r>
            <w:r w:rsidR="00C7471F">
              <w:rPr>
                <w:rFonts w:ascii="Times New Roman" w:eastAsia="Times New Roman" w:hAnsi="Times New Roman" w:cs="Times New Roman"/>
                <w:color w:val="000000"/>
                <w:sz w:val="28"/>
                <w:szCs w:val="28"/>
                <w:bdr w:val="none" w:sz="0" w:space="0" w:color="auto" w:frame="1"/>
                <w:lang w:val="uk-UA"/>
              </w:rPr>
              <w:t xml:space="preserve"> </w:t>
            </w:r>
          </w:p>
          <w:p w:rsidR="00C7471F" w:rsidRPr="001C7D06" w:rsidRDefault="00C7471F" w:rsidP="00C678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bdr w:val="none" w:sz="0" w:space="0" w:color="auto" w:frame="1"/>
                <w:lang w:val="uk-UA"/>
              </w:rPr>
              <w:t xml:space="preserve">Полтавська </w:t>
            </w:r>
            <w:r w:rsidRPr="001C7D06">
              <w:rPr>
                <w:rFonts w:ascii="Times New Roman" w:eastAsia="Times New Roman" w:hAnsi="Times New Roman" w:cs="Times New Roman"/>
                <w:color w:val="000000"/>
                <w:sz w:val="28"/>
                <w:szCs w:val="28"/>
                <w:bdr w:val="none" w:sz="0" w:space="0" w:color="auto" w:frame="1"/>
              </w:rPr>
              <w:t>районна військова</w:t>
            </w:r>
            <w:r>
              <w:rPr>
                <w:rFonts w:ascii="Times New Roman" w:eastAsia="Times New Roman" w:hAnsi="Times New Roman" w:cs="Times New Roman"/>
                <w:color w:val="000000"/>
                <w:sz w:val="28"/>
                <w:szCs w:val="28"/>
                <w:bdr w:val="none" w:sz="0" w:space="0" w:color="auto" w:frame="1"/>
                <w:lang w:val="uk-UA"/>
              </w:rPr>
              <w:t xml:space="preserve"> (державна)</w:t>
            </w:r>
            <w:r w:rsidRPr="001C7D06">
              <w:rPr>
                <w:rFonts w:ascii="Times New Roman" w:eastAsia="Times New Roman" w:hAnsi="Times New Roman" w:cs="Times New Roman"/>
                <w:color w:val="000000"/>
                <w:sz w:val="28"/>
                <w:szCs w:val="28"/>
                <w:bdr w:val="none" w:sz="0" w:space="0" w:color="auto" w:frame="1"/>
              </w:rPr>
              <w:t xml:space="preserve"> адміністрація</w:t>
            </w:r>
          </w:p>
        </w:tc>
      </w:tr>
      <w:tr w:rsidR="00C7471F" w:rsidRPr="001C7D06" w:rsidTr="00C67864">
        <w:trPr>
          <w:trHeight w:val="541"/>
        </w:trPr>
        <w:tc>
          <w:tcPr>
            <w:tcW w:w="7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0464AE" w:rsidP="00C678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bdr w:val="none" w:sz="0" w:space="0" w:color="auto" w:frame="1"/>
                <w:lang w:val="uk-UA"/>
              </w:rPr>
              <w:t>7</w:t>
            </w:r>
            <w:r w:rsidRPr="001C7D06">
              <w:rPr>
                <w:rFonts w:ascii="Times New Roman" w:eastAsia="Times New Roman" w:hAnsi="Times New Roman" w:cs="Times New Roman"/>
                <w:color w:val="000000"/>
                <w:sz w:val="28"/>
                <w:szCs w:val="28"/>
                <w:bdr w:val="none" w:sz="0" w:space="0" w:color="auto" w:frame="1"/>
              </w:rPr>
              <w:t>.</w:t>
            </w:r>
          </w:p>
        </w:tc>
        <w:tc>
          <w:tcPr>
            <w:tcW w:w="4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Терміни реалізації  програми</w:t>
            </w:r>
          </w:p>
        </w:tc>
        <w:tc>
          <w:tcPr>
            <w:tcW w:w="4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277ED7" w:rsidRDefault="00C7471F" w:rsidP="00C6786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bdr w:val="none" w:sz="0" w:space="0" w:color="auto" w:frame="1"/>
              </w:rPr>
              <w:t> 202</w:t>
            </w:r>
            <w:r>
              <w:rPr>
                <w:rFonts w:ascii="Times New Roman" w:eastAsia="Times New Roman" w:hAnsi="Times New Roman" w:cs="Times New Roman"/>
                <w:color w:val="000000"/>
                <w:sz w:val="28"/>
                <w:szCs w:val="28"/>
                <w:bdr w:val="none" w:sz="0" w:space="0" w:color="auto" w:frame="1"/>
                <w:lang w:val="uk-UA"/>
              </w:rPr>
              <w:t xml:space="preserve">3 </w:t>
            </w:r>
            <w:r w:rsidRPr="001C7D06">
              <w:rPr>
                <w:rFonts w:ascii="Times New Roman" w:eastAsia="Times New Roman" w:hAnsi="Times New Roman" w:cs="Times New Roman"/>
                <w:color w:val="000000"/>
                <w:sz w:val="28"/>
                <w:szCs w:val="28"/>
                <w:bdr w:val="none" w:sz="0" w:space="0" w:color="auto" w:frame="1"/>
              </w:rPr>
              <w:t>р</w:t>
            </w:r>
            <w:r>
              <w:rPr>
                <w:rFonts w:ascii="Times New Roman" w:eastAsia="Times New Roman" w:hAnsi="Times New Roman" w:cs="Times New Roman"/>
                <w:color w:val="000000"/>
                <w:sz w:val="28"/>
                <w:szCs w:val="28"/>
                <w:bdr w:val="none" w:sz="0" w:space="0" w:color="auto" w:frame="1"/>
                <w:lang w:val="uk-UA"/>
              </w:rPr>
              <w:t>.</w:t>
            </w:r>
          </w:p>
        </w:tc>
      </w:tr>
      <w:tr w:rsidR="00C7471F" w:rsidRPr="001C7D06" w:rsidTr="00C67864">
        <w:trPr>
          <w:trHeight w:val="1100"/>
        </w:trPr>
        <w:tc>
          <w:tcPr>
            <w:tcW w:w="7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0464AE" w:rsidP="00C678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bdr w:val="none" w:sz="0" w:space="0" w:color="auto" w:frame="1"/>
                <w:lang w:val="uk-UA"/>
              </w:rPr>
              <w:t>8</w:t>
            </w:r>
            <w:r w:rsidRPr="001C7D06">
              <w:rPr>
                <w:rFonts w:ascii="Times New Roman" w:eastAsia="Times New Roman" w:hAnsi="Times New Roman" w:cs="Times New Roman"/>
                <w:color w:val="000000"/>
                <w:sz w:val="28"/>
                <w:szCs w:val="28"/>
                <w:bdr w:val="none" w:sz="0" w:space="0" w:color="auto" w:frame="1"/>
              </w:rPr>
              <w:t>.</w:t>
            </w:r>
          </w:p>
        </w:tc>
        <w:tc>
          <w:tcPr>
            <w:tcW w:w="4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Перелік місцевих бюджетів, які приймають участь у виконанні програми (для комплексних програм)</w:t>
            </w:r>
          </w:p>
        </w:tc>
        <w:tc>
          <w:tcPr>
            <w:tcW w:w="4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4B65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bdr w:val="none" w:sz="0" w:space="0" w:color="auto" w:frame="1"/>
              </w:rPr>
              <w:t>Бюджет</w:t>
            </w:r>
            <w:r>
              <w:rPr>
                <w:rFonts w:ascii="Times New Roman" w:eastAsia="Times New Roman" w:hAnsi="Times New Roman" w:cs="Times New Roman"/>
                <w:color w:val="000000"/>
                <w:sz w:val="28"/>
                <w:szCs w:val="28"/>
                <w:bdr w:val="none" w:sz="0" w:space="0" w:color="auto" w:frame="1"/>
                <w:lang w:val="uk-UA"/>
              </w:rPr>
              <w:t xml:space="preserve"> </w:t>
            </w:r>
            <w:r w:rsidR="004B655F">
              <w:rPr>
                <w:rFonts w:ascii="Times New Roman" w:eastAsia="Times New Roman" w:hAnsi="Times New Roman" w:cs="Times New Roman"/>
                <w:color w:val="000000"/>
                <w:sz w:val="28"/>
                <w:szCs w:val="28"/>
                <w:bdr w:val="none" w:sz="0" w:space="0" w:color="auto" w:frame="1"/>
                <w:lang w:val="uk-UA"/>
              </w:rPr>
              <w:t xml:space="preserve">Диканської селищної </w:t>
            </w:r>
            <w:r w:rsidR="00620633">
              <w:rPr>
                <w:rFonts w:ascii="Times New Roman" w:eastAsia="Times New Roman" w:hAnsi="Times New Roman" w:cs="Times New Roman"/>
                <w:color w:val="000000"/>
                <w:sz w:val="28"/>
                <w:szCs w:val="28"/>
                <w:bdr w:val="none" w:sz="0" w:space="0" w:color="auto" w:frame="1"/>
                <w:lang w:val="uk-UA"/>
              </w:rPr>
              <w:t>територіальної громади</w:t>
            </w:r>
          </w:p>
        </w:tc>
      </w:tr>
      <w:tr w:rsidR="00C7471F" w:rsidRPr="001C7D06" w:rsidTr="00C67864">
        <w:trPr>
          <w:trHeight w:val="1084"/>
        </w:trPr>
        <w:tc>
          <w:tcPr>
            <w:tcW w:w="7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7471F" w:rsidRPr="000464AE" w:rsidRDefault="000464AE" w:rsidP="00C6786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4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1C7D06" w:rsidRDefault="00C7471F" w:rsidP="00C67864">
            <w:pPr>
              <w:spacing w:after="0" w:line="240" w:lineRule="auto"/>
              <w:rPr>
                <w:rFonts w:ascii="Times New Roman" w:eastAsia="Times New Roman" w:hAnsi="Times New Roman" w:cs="Times New Roman"/>
                <w:sz w:val="24"/>
                <w:szCs w:val="24"/>
              </w:rPr>
            </w:pPr>
            <w:r w:rsidRPr="001C7D06">
              <w:rPr>
                <w:rFonts w:ascii="Times New Roman" w:eastAsia="Times New Roman" w:hAnsi="Times New Roman" w:cs="Times New Roman"/>
                <w:color w:val="000000"/>
                <w:sz w:val="28"/>
                <w:szCs w:val="28"/>
                <w:bdr w:val="none" w:sz="0" w:space="0" w:color="auto" w:frame="1"/>
              </w:rPr>
              <w:t>Загальний обсяг фінансових ресурсів, необхідних для реалізації програми, всього</w:t>
            </w:r>
          </w:p>
        </w:tc>
        <w:tc>
          <w:tcPr>
            <w:tcW w:w="4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7471F" w:rsidRPr="00D01850" w:rsidRDefault="00DF24EB" w:rsidP="00C67864">
            <w:pPr>
              <w:spacing w:after="0" w:line="240" w:lineRule="auto"/>
              <w:rPr>
                <w:rFonts w:ascii="Times New Roman" w:eastAsia="Times New Roman" w:hAnsi="Times New Roman" w:cs="Times New Roman"/>
                <w:sz w:val="28"/>
                <w:szCs w:val="28"/>
                <w:lang w:val="uk-UA"/>
              </w:rPr>
            </w:pPr>
            <w:r w:rsidRPr="00DF24EB">
              <w:rPr>
                <w:rFonts w:ascii="Times New Roman" w:eastAsia="Times New Roman" w:hAnsi="Times New Roman" w:cs="Times New Roman"/>
                <w:sz w:val="28"/>
                <w:szCs w:val="28"/>
                <w:lang w:val="uk-UA"/>
              </w:rPr>
              <w:t>335</w:t>
            </w:r>
            <w:r w:rsidR="00620633" w:rsidRPr="00DF24EB">
              <w:rPr>
                <w:rFonts w:ascii="Times New Roman" w:eastAsia="Times New Roman" w:hAnsi="Times New Roman" w:cs="Times New Roman"/>
                <w:sz w:val="28"/>
                <w:szCs w:val="28"/>
                <w:lang w:val="uk-UA"/>
              </w:rPr>
              <w:t xml:space="preserve"> 000 </w:t>
            </w:r>
            <w:r w:rsidR="00C7471F" w:rsidRPr="00DF24EB">
              <w:rPr>
                <w:rFonts w:ascii="Times New Roman" w:eastAsia="Times New Roman" w:hAnsi="Times New Roman" w:cs="Times New Roman"/>
                <w:sz w:val="28"/>
                <w:szCs w:val="28"/>
                <w:lang w:val="uk-UA"/>
              </w:rPr>
              <w:t>грн.</w:t>
            </w:r>
          </w:p>
        </w:tc>
      </w:tr>
    </w:tbl>
    <w:p w:rsidR="00C7471F" w:rsidRPr="00A03981" w:rsidRDefault="00C7471F" w:rsidP="00C7471F">
      <w:pPr>
        <w:spacing w:after="0" w:line="240" w:lineRule="auto"/>
        <w:ind w:left="1068"/>
        <w:rPr>
          <w:rFonts w:ascii="Times New Roman" w:hAnsi="Times New Roman" w:cs="Times New Roman"/>
          <w:b/>
          <w:sz w:val="32"/>
          <w:szCs w:val="32"/>
        </w:rPr>
      </w:pPr>
    </w:p>
    <w:p w:rsidR="00C7471F" w:rsidRDefault="00C7471F" w:rsidP="00C7471F">
      <w:pPr>
        <w:spacing w:after="0" w:line="240" w:lineRule="auto"/>
        <w:ind w:left="1068"/>
        <w:rPr>
          <w:rFonts w:ascii="Times New Roman" w:hAnsi="Times New Roman" w:cs="Times New Roman"/>
          <w:b/>
          <w:sz w:val="32"/>
          <w:szCs w:val="32"/>
          <w:lang w:val="uk-UA"/>
        </w:rPr>
      </w:pPr>
    </w:p>
    <w:p w:rsidR="00C7471F" w:rsidRDefault="00C7471F" w:rsidP="00C7471F">
      <w:pPr>
        <w:spacing w:after="0" w:line="240" w:lineRule="auto"/>
        <w:ind w:left="1068"/>
        <w:rPr>
          <w:rFonts w:ascii="Times New Roman" w:hAnsi="Times New Roman" w:cs="Times New Roman"/>
          <w:b/>
          <w:sz w:val="32"/>
          <w:szCs w:val="32"/>
          <w:lang w:val="uk-UA"/>
        </w:rPr>
      </w:pPr>
    </w:p>
    <w:p w:rsidR="00C7471F" w:rsidRDefault="00C7471F" w:rsidP="00C7471F">
      <w:pPr>
        <w:spacing w:after="0" w:line="240" w:lineRule="auto"/>
        <w:ind w:left="1068"/>
        <w:rPr>
          <w:rFonts w:ascii="Times New Roman" w:hAnsi="Times New Roman" w:cs="Times New Roman"/>
          <w:b/>
          <w:sz w:val="32"/>
          <w:szCs w:val="32"/>
          <w:lang w:val="uk-UA"/>
        </w:rPr>
      </w:pPr>
    </w:p>
    <w:p w:rsidR="00C7471F" w:rsidRDefault="00C7471F" w:rsidP="00C7471F">
      <w:pPr>
        <w:spacing w:after="0" w:line="240" w:lineRule="auto"/>
        <w:ind w:left="1068"/>
        <w:rPr>
          <w:rFonts w:ascii="Times New Roman" w:hAnsi="Times New Roman" w:cs="Times New Roman"/>
          <w:b/>
          <w:sz w:val="32"/>
          <w:szCs w:val="32"/>
          <w:lang w:val="uk-UA"/>
        </w:rPr>
      </w:pPr>
    </w:p>
    <w:p w:rsidR="00C7471F" w:rsidRDefault="00C7471F" w:rsidP="00C7471F">
      <w:pPr>
        <w:spacing w:after="0" w:line="240" w:lineRule="auto"/>
        <w:ind w:left="1068"/>
        <w:rPr>
          <w:rFonts w:ascii="Times New Roman" w:hAnsi="Times New Roman" w:cs="Times New Roman"/>
          <w:b/>
          <w:sz w:val="32"/>
          <w:szCs w:val="32"/>
          <w:lang w:val="uk-UA"/>
        </w:rPr>
      </w:pPr>
    </w:p>
    <w:p w:rsidR="00C7471F" w:rsidRDefault="00C7471F" w:rsidP="00C7471F">
      <w:pPr>
        <w:spacing w:after="0" w:line="240" w:lineRule="auto"/>
        <w:ind w:left="1068"/>
        <w:rPr>
          <w:rFonts w:ascii="Times New Roman" w:hAnsi="Times New Roman" w:cs="Times New Roman"/>
          <w:b/>
          <w:sz w:val="32"/>
          <w:szCs w:val="32"/>
          <w:lang w:val="uk-UA"/>
        </w:rPr>
      </w:pPr>
    </w:p>
    <w:p w:rsidR="00C7471F" w:rsidRDefault="00C7471F" w:rsidP="000464AE">
      <w:pPr>
        <w:spacing w:after="0" w:line="240" w:lineRule="auto"/>
        <w:rPr>
          <w:rFonts w:ascii="Times New Roman" w:hAnsi="Times New Roman" w:cs="Times New Roman"/>
          <w:b/>
          <w:sz w:val="32"/>
          <w:szCs w:val="32"/>
          <w:lang w:val="uk-UA"/>
        </w:rPr>
      </w:pPr>
    </w:p>
    <w:p w:rsidR="000464AE" w:rsidRDefault="000464AE" w:rsidP="000464AE">
      <w:pPr>
        <w:spacing w:after="0" w:line="240" w:lineRule="auto"/>
        <w:rPr>
          <w:rFonts w:ascii="Times New Roman" w:hAnsi="Times New Roman" w:cs="Times New Roman"/>
          <w:b/>
          <w:sz w:val="32"/>
          <w:szCs w:val="32"/>
          <w:lang w:val="uk-UA"/>
        </w:rPr>
      </w:pPr>
    </w:p>
    <w:p w:rsidR="00C7471F" w:rsidRDefault="00C7471F" w:rsidP="00C7471F">
      <w:pPr>
        <w:spacing w:after="0" w:line="240" w:lineRule="auto"/>
        <w:ind w:left="1068"/>
        <w:rPr>
          <w:rFonts w:ascii="Times New Roman" w:hAnsi="Times New Roman" w:cs="Times New Roman"/>
          <w:b/>
          <w:sz w:val="32"/>
          <w:szCs w:val="32"/>
          <w:lang w:val="uk-UA"/>
        </w:rPr>
      </w:pPr>
    </w:p>
    <w:p w:rsidR="007703DF" w:rsidRDefault="007703DF" w:rsidP="00C7471F">
      <w:pPr>
        <w:spacing w:after="0" w:line="240" w:lineRule="auto"/>
        <w:ind w:left="1068"/>
        <w:rPr>
          <w:rFonts w:ascii="Times New Roman" w:hAnsi="Times New Roman" w:cs="Times New Roman"/>
          <w:b/>
          <w:sz w:val="32"/>
          <w:szCs w:val="32"/>
          <w:lang w:val="uk-UA"/>
        </w:rPr>
      </w:pPr>
    </w:p>
    <w:p w:rsidR="007703DF" w:rsidRDefault="007703DF" w:rsidP="00C7471F">
      <w:pPr>
        <w:spacing w:after="0" w:line="240" w:lineRule="auto"/>
        <w:ind w:left="1068"/>
        <w:rPr>
          <w:rFonts w:ascii="Times New Roman" w:hAnsi="Times New Roman" w:cs="Times New Roman"/>
          <w:b/>
          <w:sz w:val="32"/>
          <w:szCs w:val="32"/>
          <w:lang w:val="uk-UA"/>
        </w:rPr>
      </w:pPr>
    </w:p>
    <w:p w:rsidR="007703DF" w:rsidRDefault="007703DF" w:rsidP="00C7471F">
      <w:pPr>
        <w:spacing w:after="0" w:line="240" w:lineRule="auto"/>
        <w:ind w:left="1068"/>
        <w:rPr>
          <w:rFonts w:ascii="Times New Roman" w:hAnsi="Times New Roman" w:cs="Times New Roman"/>
          <w:b/>
          <w:sz w:val="32"/>
          <w:szCs w:val="32"/>
          <w:lang w:val="uk-UA"/>
        </w:rPr>
      </w:pPr>
    </w:p>
    <w:p w:rsidR="0074167E" w:rsidRDefault="0074167E" w:rsidP="00C7471F">
      <w:pPr>
        <w:spacing w:after="0" w:line="240" w:lineRule="auto"/>
        <w:ind w:left="1068"/>
        <w:jc w:val="center"/>
        <w:rPr>
          <w:rFonts w:ascii="Times New Roman" w:hAnsi="Times New Roman" w:cs="Times New Roman"/>
          <w:b/>
          <w:sz w:val="32"/>
          <w:szCs w:val="32"/>
          <w:lang w:val="en-US"/>
        </w:rPr>
      </w:pPr>
    </w:p>
    <w:p w:rsidR="00EE24C6" w:rsidRDefault="00EE24C6" w:rsidP="00C7471F">
      <w:pPr>
        <w:spacing w:after="0" w:line="240" w:lineRule="auto"/>
        <w:ind w:left="1068"/>
        <w:jc w:val="center"/>
        <w:rPr>
          <w:rFonts w:ascii="Times New Roman" w:hAnsi="Times New Roman" w:cs="Times New Roman"/>
          <w:b/>
          <w:sz w:val="32"/>
          <w:szCs w:val="32"/>
          <w:lang w:val="en-US"/>
        </w:rPr>
      </w:pPr>
    </w:p>
    <w:p w:rsidR="00EE24C6" w:rsidRDefault="00EE24C6" w:rsidP="00C7471F">
      <w:pPr>
        <w:spacing w:after="0" w:line="240" w:lineRule="auto"/>
        <w:ind w:left="1068"/>
        <w:jc w:val="center"/>
        <w:rPr>
          <w:rFonts w:ascii="Times New Roman" w:hAnsi="Times New Roman" w:cs="Times New Roman"/>
          <w:b/>
          <w:sz w:val="32"/>
          <w:szCs w:val="32"/>
          <w:lang w:val="en-US"/>
        </w:rPr>
      </w:pPr>
    </w:p>
    <w:p w:rsidR="00C7471F" w:rsidRPr="00C71B04" w:rsidRDefault="00C7471F" w:rsidP="00EE24C6">
      <w:pPr>
        <w:spacing w:after="0" w:line="240" w:lineRule="auto"/>
        <w:ind w:left="1068"/>
        <w:jc w:val="center"/>
        <w:rPr>
          <w:rFonts w:ascii="Times New Roman" w:hAnsi="Times New Roman" w:cs="Times New Roman"/>
          <w:b/>
          <w:sz w:val="28"/>
          <w:szCs w:val="28"/>
          <w:lang w:val="uk-UA"/>
        </w:rPr>
      </w:pPr>
      <w:r w:rsidRPr="00C71B04">
        <w:rPr>
          <w:rFonts w:ascii="Times New Roman" w:hAnsi="Times New Roman" w:cs="Times New Roman"/>
          <w:b/>
          <w:sz w:val="28"/>
          <w:szCs w:val="28"/>
          <w:lang w:val="en-US"/>
        </w:rPr>
        <w:lastRenderedPageBreak/>
        <w:t>I</w:t>
      </w:r>
      <w:r w:rsidRPr="00C71B04">
        <w:rPr>
          <w:rFonts w:ascii="Times New Roman" w:hAnsi="Times New Roman" w:cs="Times New Roman"/>
          <w:b/>
          <w:sz w:val="28"/>
          <w:szCs w:val="28"/>
          <w:lang w:val="uk-UA"/>
        </w:rPr>
        <w:t>. Загальна характеристика програми</w:t>
      </w:r>
    </w:p>
    <w:p w:rsidR="00C7471F" w:rsidRPr="00C71B04" w:rsidRDefault="00C7471F" w:rsidP="00EE24C6">
      <w:pPr>
        <w:spacing w:after="0" w:line="240" w:lineRule="auto"/>
        <w:ind w:left="708"/>
        <w:rPr>
          <w:rFonts w:ascii="Times New Roman" w:hAnsi="Times New Roman" w:cs="Times New Roman"/>
          <w:b/>
          <w:sz w:val="28"/>
          <w:szCs w:val="28"/>
          <w:lang w:val="uk-UA"/>
        </w:rPr>
      </w:pPr>
    </w:p>
    <w:p w:rsidR="00C7471F" w:rsidRDefault="007703DF" w:rsidP="00EE24C6">
      <w:pPr>
        <w:autoSpaceDE w:val="0"/>
        <w:autoSpaceDN w:val="0"/>
        <w:adjustRightInd w:val="0"/>
        <w:spacing w:after="0" w:line="240" w:lineRule="auto"/>
        <w:ind w:firstLine="53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Програма </w:t>
      </w:r>
      <w:r w:rsidR="00C7471F" w:rsidRPr="00D61CCF">
        <w:rPr>
          <w:rFonts w:ascii="Times New Roman" w:eastAsia="Times New Roman" w:hAnsi="Times New Roman" w:cs="Times New Roman"/>
          <w:bCs/>
          <w:color w:val="000000"/>
          <w:sz w:val="28"/>
          <w:szCs w:val="28"/>
          <w:bdr w:val="none" w:sz="0" w:space="0" w:color="auto" w:frame="1"/>
          <w:lang w:val="uk-UA"/>
        </w:rPr>
        <w:t>фінансової</w:t>
      </w:r>
      <w:r w:rsidR="00C7471F" w:rsidRPr="007703DF">
        <w:rPr>
          <w:rFonts w:ascii="Times New Roman" w:eastAsia="Times New Roman" w:hAnsi="Times New Roman" w:cs="Times New Roman"/>
          <w:bCs/>
          <w:color w:val="000000"/>
          <w:sz w:val="28"/>
          <w:szCs w:val="28"/>
          <w:bdr w:val="none" w:sz="0" w:space="0" w:color="auto" w:frame="1"/>
          <w:lang w:val="en-US"/>
        </w:rPr>
        <w:t> </w:t>
      </w:r>
      <w:r w:rsidR="00C7471F" w:rsidRPr="00D61CCF">
        <w:rPr>
          <w:rFonts w:ascii="Times New Roman" w:eastAsia="Times New Roman" w:hAnsi="Times New Roman" w:cs="Times New Roman"/>
          <w:bCs/>
          <w:color w:val="000000"/>
          <w:sz w:val="28"/>
          <w:szCs w:val="28"/>
          <w:bdr w:val="none" w:sz="0" w:space="0" w:color="auto" w:frame="1"/>
          <w:lang w:val="uk-UA"/>
        </w:rPr>
        <w:t>підтримки</w:t>
      </w:r>
      <w:r>
        <w:rPr>
          <w:rFonts w:ascii="Times New Roman" w:eastAsia="Times New Roman" w:hAnsi="Times New Roman" w:cs="Times New Roman"/>
          <w:bCs/>
          <w:color w:val="000000"/>
          <w:sz w:val="28"/>
          <w:szCs w:val="28"/>
          <w:bdr w:val="none" w:sz="0" w:space="0" w:color="auto" w:frame="1"/>
          <w:lang w:val="uk-UA"/>
        </w:rPr>
        <w:t xml:space="preserve"> </w:t>
      </w:r>
      <w:r w:rsidR="00C7471F" w:rsidRPr="00C915FC">
        <w:rPr>
          <w:rFonts w:ascii="Times New Roman" w:eastAsia="Times New Roman" w:hAnsi="Times New Roman" w:cs="Times New Roman"/>
          <w:bCs/>
          <w:color w:val="000000"/>
          <w:sz w:val="28"/>
          <w:szCs w:val="28"/>
          <w:bdr w:val="none" w:sz="0" w:space="0" w:color="auto" w:frame="1"/>
          <w:lang w:val="uk-UA"/>
        </w:rPr>
        <w:t>Полтавської районної військової (державної) адміністрації Полтавської області на 2023</w:t>
      </w:r>
      <w:r w:rsidR="00C7471F" w:rsidRPr="007703DF">
        <w:rPr>
          <w:rFonts w:ascii="Times New Roman" w:eastAsia="Times New Roman" w:hAnsi="Times New Roman" w:cs="Times New Roman"/>
          <w:bCs/>
          <w:color w:val="000000"/>
          <w:sz w:val="28"/>
          <w:szCs w:val="28"/>
          <w:bdr w:val="none" w:sz="0" w:space="0" w:color="auto" w:frame="1"/>
          <w:lang w:val="en-US"/>
        </w:rPr>
        <w:t> </w:t>
      </w:r>
      <w:r w:rsidR="00C7471F" w:rsidRPr="00C915FC">
        <w:rPr>
          <w:rFonts w:ascii="Times New Roman" w:eastAsia="Times New Roman" w:hAnsi="Times New Roman" w:cs="Times New Roman"/>
          <w:bCs/>
          <w:color w:val="000000"/>
          <w:sz w:val="28"/>
          <w:szCs w:val="28"/>
          <w:bdr w:val="none" w:sz="0" w:space="0" w:color="auto" w:frame="1"/>
          <w:lang w:val="uk-UA"/>
        </w:rPr>
        <w:t>рік</w:t>
      </w:r>
      <w:r w:rsidR="00C7471F">
        <w:rPr>
          <w:rFonts w:ascii="Times New Roman" w:eastAsia="Times New Roman" w:hAnsi="Times New Roman" w:cs="Times New Roman"/>
          <w:bCs/>
          <w:color w:val="000000"/>
          <w:sz w:val="28"/>
          <w:szCs w:val="28"/>
          <w:bdr w:val="none" w:sz="0" w:space="0" w:color="auto" w:frame="1"/>
          <w:lang w:val="uk-UA"/>
        </w:rPr>
        <w:t xml:space="preserve"> в умовах воєнного стану</w:t>
      </w:r>
      <w:r w:rsidR="00C7471F" w:rsidRPr="00C915FC">
        <w:rPr>
          <w:rFonts w:ascii="Times New Roman" w:hAnsi="Times New Roman" w:cs="Times New Roman"/>
          <w:b/>
          <w:bCs/>
          <w:sz w:val="28"/>
          <w:szCs w:val="28"/>
          <w:lang w:val="uk-UA" w:eastAsia="uk-UA"/>
        </w:rPr>
        <w:t xml:space="preserve"> </w:t>
      </w:r>
      <w:r w:rsidR="00C7471F" w:rsidRPr="00C915FC">
        <w:rPr>
          <w:rFonts w:ascii="Times New Roman" w:hAnsi="Times New Roman" w:cs="Times New Roman"/>
          <w:sz w:val="28"/>
          <w:szCs w:val="28"/>
          <w:lang w:val="uk-UA" w:eastAsia="uk-UA"/>
        </w:rPr>
        <w:t>(далі - Програма) розроблена відповідно до положень</w:t>
      </w:r>
      <w:r w:rsidR="00C7471F" w:rsidRPr="004060FD">
        <w:rPr>
          <w:rFonts w:ascii="Times New Roman" w:hAnsi="Times New Roman" w:cs="Times New Roman"/>
          <w:sz w:val="28"/>
          <w:szCs w:val="28"/>
          <w:lang w:val="uk-UA"/>
        </w:rPr>
        <w:t xml:space="preserve"> Конституції України, </w:t>
      </w:r>
      <w:r w:rsidR="00C7471F">
        <w:rPr>
          <w:rFonts w:ascii="Times New Roman" w:hAnsi="Times New Roman" w:cs="Times New Roman"/>
          <w:sz w:val="28"/>
          <w:szCs w:val="28"/>
          <w:lang w:val="uk-UA"/>
        </w:rPr>
        <w:t xml:space="preserve">Бюджетного кодексу України (в т.ч. </w:t>
      </w:r>
      <w:r w:rsidR="00C7471F">
        <w:rPr>
          <w:rFonts w:ascii="Times New Roman" w:hAnsi="Times New Roman" w:cs="Times New Roman"/>
          <w:sz w:val="28"/>
          <w:szCs w:val="28"/>
          <w:lang w:val="uk-UA" w:eastAsia="uk-UA"/>
        </w:rPr>
        <w:t>статей 22</w:t>
      </w:r>
      <w:r w:rsidR="00C7471F" w:rsidRPr="00D61CCF">
        <w:rPr>
          <w:rFonts w:ascii="Times New Roman" w:hAnsi="Times New Roman" w:cs="Times New Roman"/>
          <w:sz w:val="28"/>
          <w:szCs w:val="28"/>
          <w:vertAlign w:val="superscript"/>
          <w:lang w:val="uk-UA" w:eastAsia="uk-UA"/>
        </w:rPr>
        <w:t>2</w:t>
      </w:r>
      <w:r w:rsidR="00C7471F" w:rsidRPr="00D61CCF">
        <w:rPr>
          <w:rFonts w:ascii="Times New Roman" w:hAnsi="Times New Roman" w:cs="Times New Roman"/>
          <w:sz w:val="28"/>
          <w:szCs w:val="28"/>
          <w:lang w:val="uk-UA" w:eastAsia="uk-UA"/>
        </w:rPr>
        <w:t xml:space="preserve"> </w:t>
      </w:r>
      <w:r w:rsidR="00C7471F">
        <w:rPr>
          <w:rFonts w:ascii="Times New Roman" w:hAnsi="Times New Roman" w:cs="Times New Roman"/>
          <w:sz w:val="28"/>
          <w:szCs w:val="28"/>
          <w:lang w:val="uk-UA" w:eastAsia="uk-UA"/>
        </w:rPr>
        <w:t>22</w:t>
      </w:r>
      <w:r w:rsidR="00C7471F" w:rsidRPr="00D61CCF">
        <w:rPr>
          <w:rFonts w:ascii="Times New Roman" w:hAnsi="Times New Roman" w:cs="Times New Roman"/>
          <w:sz w:val="28"/>
          <w:szCs w:val="28"/>
          <w:vertAlign w:val="superscript"/>
          <w:lang w:val="uk-UA" w:eastAsia="uk-UA"/>
        </w:rPr>
        <w:t>5</w:t>
      </w:r>
      <w:r w:rsidR="00C7471F" w:rsidRPr="00D61CCF">
        <w:rPr>
          <w:rFonts w:ascii="Times New Roman" w:hAnsi="Times New Roman" w:cs="Times New Roman"/>
          <w:sz w:val="28"/>
          <w:szCs w:val="28"/>
          <w:lang w:val="uk-UA" w:eastAsia="uk-UA"/>
        </w:rPr>
        <w:t xml:space="preserve"> прикінцевих та перехідних положень</w:t>
      </w:r>
      <w:r w:rsidR="00C7471F">
        <w:rPr>
          <w:rFonts w:ascii="Times New Roman" w:hAnsi="Times New Roman" w:cs="Times New Roman"/>
          <w:sz w:val="28"/>
          <w:szCs w:val="28"/>
          <w:lang w:val="uk-UA" w:eastAsia="uk-UA"/>
        </w:rPr>
        <w:t>),</w:t>
      </w:r>
      <w:r w:rsidR="00C7471F">
        <w:rPr>
          <w:rFonts w:ascii="Times New Roman" w:hAnsi="Times New Roman" w:cs="Times New Roman"/>
          <w:sz w:val="28"/>
          <w:szCs w:val="28"/>
          <w:lang w:val="uk-UA"/>
        </w:rPr>
        <w:t xml:space="preserve"> </w:t>
      </w:r>
      <w:r w:rsidR="00C7471F" w:rsidRPr="004060FD">
        <w:rPr>
          <w:rFonts w:ascii="Times New Roman" w:hAnsi="Times New Roman" w:cs="Times New Roman"/>
          <w:sz w:val="28"/>
          <w:szCs w:val="28"/>
          <w:lang w:val="uk-UA"/>
        </w:rPr>
        <w:t xml:space="preserve">Законів України «Про оборону України», «Про </w:t>
      </w:r>
      <w:r w:rsidR="00C7471F">
        <w:rPr>
          <w:rFonts w:ascii="Times New Roman" w:hAnsi="Times New Roman" w:cs="Times New Roman"/>
          <w:sz w:val="28"/>
          <w:szCs w:val="28"/>
          <w:lang w:val="uk-UA"/>
        </w:rPr>
        <w:t>основи національного спротиву»,</w:t>
      </w:r>
      <w:r w:rsidR="00C7471F" w:rsidRPr="004060FD">
        <w:rPr>
          <w:rFonts w:ascii="Times New Roman" w:hAnsi="Times New Roman" w:cs="Times New Roman"/>
          <w:sz w:val="28"/>
          <w:szCs w:val="28"/>
          <w:lang w:val="uk-UA"/>
        </w:rPr>
        <w:t xml:space="preserve"> «Про місцеве самоврядування в Україні», «Про місцеві державні адміністрації», указів Президента України  від 24.02.2022 р. </w:t>
      </w:r>
      <w:r w:rsidR="00C7471F">
        <w:rPr>
          <w:rFonts w:ascii="Times New Roman" w:hAnsi="Times New Roman" w:cs="Times New Roman"/>
          <w:sz w:val="28"/>
          <w:szCs w:val="28"/>
          <w:lang w:val="uk-UA"/>
        </w:rPr>
        <w:t xml:space="preserve"> </w:t>
      </w:r>
      <w:r w:rsidR="00C7471F" w:rsidRPr="00C915FC">
        <w:rPr>
          <w:rFonts w:ascii="Times New Roman" w:hAnsi="Times New Roman" w:cs="Times New Roman"/>
          <w:sz w:val="28"/>
          <w:szCs w:val="28"/>
          <w:lang w:val="uk-UA"/>
        </w:rPr>
        <w:t>№ 64/2022 р. «Про введення воєнного стану в Україні»</w:t>
      </w:r>
      <w:r w:rsidR="00C7471F">
        <w:rPr>
          <w:rFonts w:ascii="Times New Roman" w:hAnsi="Times New Roman" w:cs="Times New Roman"/>
          <w:sz w:val="28"/>
          <w:szCs w:val="28"/>
          <w:lang w:val="uk-UA"/>
        </w:rPr>
        <w:t xml:space="preserve">, </w:t>
      </w:r>
      <w:r w:rsidR="00C7471F" w:rsidRPr="004060FD">
        <w:rPr>
          <w:rFonts w:ascii="Times New Roman" w:hAnsi="Times New Roman" w:cs="Times New Roman"/>
          <w:sz w:val="28"/>
          <w:szCs w:val="28"/>
          <w:lang w:val="uk-UA"/>
        </w:rPr>
        <w:t xml:space="preserve">від 24.02.2022 р. </w:t>
      </w:r>
      <w:r w:rsidR="00C7471F" w:rsidRPr="00C915FC">
        <w:rPr>
          <w:rFonts w:ascii="Times New Roman" w:hAnsi="Times New Roman" w:cs="Times New Roman"/>
          <w:sz w:val="28"/>
          <w:szCs w:val="28"/>
          <w:lang w:val="uk-UA"/>
        </w:rPr>
        <w:t>№</w:t>
      </w:r>
      <w:r w:rsidR="00C7471F">
        <w:rPr>
          <w:rFonts w:ascii="Times New Roman" w:hAnsi="Times New Roman" w:cs="Times New Roman"/>
          <w:sz w:val="28"/>
          <w:szCs w:val="28"/>
          <w:lang w:val="uk-UA"/>
        </w:rPr>
        <w:t xml:space="preserve"> 68</w:t>
      </w:r>
      <w:r w:rsidR="00C7471F" w:rsidRPr="00C915FC">
        <w:rPr>
          <w:rFonts w:ascii="Times New Roman" w:hAnsi="Times New Roman" w:cs="Times New Roman"/>
          <w:sz w:val="28"/>
          <w:szCs w:val="28"/>
          <w:lang w:val="uk-UA"/>
        </w:rPr>
        <w:t xml:space="preserve">/2022 р. </w:t>
      </w:r>
      <w:r w:rsidR="00C7471F" w:rsidRPr="004060FD">
        <w:rPr>
          <w:rFonts w:ascii="Times New Roman" w:hAnsi="Times New Roman" w:cs="Times New Roman"/>
          <w:sz w:val="28"/>
          <w:szCs w:val="28"/>
          <w:lang w:val="uk-UA"/>
        </w:rPr>
        <w:t>«</w:t>
      </w:r>
      <w:r w:rsidR="00C7471F" w:rsidRPr="004060FD">
        <w:rPr>
          <w:rFonts w:ascii="Times New Roman" w:hAnsi="Times New Roman" w:cs="Times New Roman"/>
          <w:sz w:val="28"/>
          <w:szCs w:val="28"/>
          <w:shd w:val="clear" w:color="auto" w:fill="FFFFFF"/>
          <w:lang w:val="uk-UA"/>
        </w:rPr>
        <w:t>Про утворення військових адміністрацій»</w:t>
      </w:r>
      <w:r w:rsidR="00C7471F">
        <w:rPr>
          <w:rFonts w:ascii="Times New Roman" w:hAnsi="Times New Roman" w:cs="Times New Roman"/>
          <w:sz w:val="28"/>
          <w:szCs w:val="28"/>
          <w:lang w:val="uk-UA"/>
        </w:rPr>
        <w:t>.</w:t>
      </w:r>
    </w:p>
    <w:p w:rsidR="008A4E19" w:rsidRPr="007703DF" w:rsidRDefault="00C7471F" w:rsidP="00EE24C6">
      <w:pPr>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6B7EFF">
        <w:rPr>
          <w:rFonts w:ascii="Times New Roman" w:hAnsi="Times New Roman" w:cs="Times New Roman"/>
          <w:sz w:val="28"/>
          <w:szCs w:val="28"/>
          <w:lang w:val="uk-UA" w:eastAsia="uk-UA"/>
        </w:rPr>
        <w:t xml:space="preserve">Розробником Програми є  </w:t>
      </w:r>
      <w:r w:rsidR="00EE24C6">
        <w:rPr>
          <w:rFonts w:ascii="Times New Roman" w:eastAsia="Times New Roman" w:hAnsi="Times New Roman" w:cs="Times New Roman"/>
          <w:color w:val="000000"/>
          <w:sz w:val="28"/>
          <w:szCs w:val="28"/>
          <w:bdr w:val="none" w:sz="0" w:space="0" w:color="auto" w:frame="1"/>
          <w:lang w:val="uk-UA"/>
        </w:rPr>
        <w:t xml:space="preserve">Диканська селищна </w:t>
      </w:r>
      <w:r w:rsidR="00EE24C6" w:rsidRPr="003E168F">
        <w:rPr>
          <w:rFonts w:ascii="Times New Roman" w:eastAsia="Times New Roman" w:hAnsi="Times New Roman" w:cs="Times New Roman"/>
          <w:color w:val="000000"/>
          <w:sz w:val="28"/>
          <w:szCs w:val="28"/>
          <w:bdr w:val="none" w:sz="0" w:space="0" w:color="auto" w:frame="1"/>
          <w:lang w:val="uk-UA"/>
        </w:rPr>
        <w:t>рада</w:t>
      </w:r>
      <w:r w:rsidR="008A4E19">
        <w:rPr>
          <w:rFonts w:ascii="Times New Roman" w:hAnsi="Times New Roman" w:cs="Times New Roman"/>
          <w:sz w:val="28"/>
          <w:szCs w:val="28"/>
          <w:lang w:val="uk-UA" w:eastAsia="uk-UA"/>
        </w:rPr>
        <w:t>.</w:t>
      </w:r>
      <w:r w:rsidR="007703DF">
        <w:rPr>
          <w:rFonts w:ascii="Times New Roman" w:hAnsi="Times New Roman" w:cs="Times New Roman"/>
          <w:sz w:val="28"/>
          <w:szCs w:val="28"/>
          <w:lang w:val="uk-UA" w:eastAsia="uk-UA"/>
        </w:rPr>
        <w:t xml:space="preserve"> </w:t>
      </w:r>
      <w:r w:rsidR="008A4E19">
        <w:rPr>
          <w:rFonts w:ascii="Times New Roman" w:hAnsi="Times New Roman" w:cs="Times New Roman"/>
          <w:sz w:val="28"/>
          <w:szCs w:val="28"/>
          <w:lang w:val="uk-UA" w:eastAsia="uk-UA"/>
        </w:rPr>
        <w:t xml:space="preserve">Співрозробником </w:t>
      </w:r>
      <w:r w:rsidR="008A4E19" w:rsidRPr="006B7EFF">
        <w:rPr>
          <w:rFonts w:ascii="Times New Roman" w:hAnsi="Times New Roman" w:cs="Times New Roman"/>
          <w:sz w:val="28"/>
          <w:szCs w:val="28"/>
          <w:lang w:val="uk-UA" w:eastAsia="uk-UA"/>
        </w:rPr>
        <w:t>Програми</w:t>
      </w:r>
      <w:r w:rsidR="008A4E19">
        <w:rPr>
          <w:rFonts w:ascii="Times New Roman" w:hAnsi="Times New Roman" w:cs="Times New Roman"/>
          <w:sz w:val="28"/>
          <w:szCs w:val="28"/>
          <w:lang w:val="uk-UA" w:eastAsia="uk-UA"/>
        </w:rPr>
        <w:t xml:space="preserve"> є </w:t>
      </w:r>
      <w:r w:rsidR="008A4E19">
        <w:rPr>
          <w:rFonts w:ascii="Times New Roman" w:eastAsia="Times New Roman" w:hAnsi="Times New Roman" w:cs="Times New Roman"/>
          <w:color w:val="000000"/>
          <w:sz w:val="28"/>
          <w:szCs w:val="28"/>
          <w:bdr w:val="none" w:sz="0" w:space="0" w:color="auto" w:frame="1"/>
          <w:lang w:val="uk-UA"/>
        </w:rPr>
        <w:t xml:space="preserve">Полтавська </w:t>
      </w:r>
      <w:r w:rsidR="008A4E19" w:rsidRPr="007703DF">
        <w:rPr>
          <w:rFonts w:ascii="Times New Roman" w:eastAsia="Times New Roman" w:hAnsi="Times New Roman" w:cs="Times New Roman"/>
          <w:color w:val="000000"/>
          <w:sz w:val="28"/>
          <w:szCs w:val="28"/>
          <w:bdr w:val="none" w:sz="0" w:space="0" w:color="auto" w:frame="1"/>
          <w:lang w:val="uk-UA"/>
        </w:rPr>
        <w:t>районна військова</w:t>
      </w:r>
      <w:r w:rsidR="008A4E19">
        <w:rPr>
          <w:rFonts w:ascii="Times New Roman" w:eastAsia="Times New Roman" w:hAnsi="Times New Roman" w:cs="Times New Roman"/>
          <w:color w:val="000000"/>
          <w:sz w:val="28"/>
          <w:szCs w:val="28"/>
          <w:bdr w:val="none" w:sz="0" w:space="0" w:color="auto" w:frame="1"/>
          <w:lang w:val="uk-UA"/>
        </w:rPr>
        <w:t xml:space="preserve"> (державна)</w:t>
      </w:r>
      <w:r w:rsidR="008A4E19" w:rsidRPr="007703DF">
        <w:rPr>
          <w:rFonts w:ascii="Times New Roman" w:eastAsia="Times New Roman" w:hAnsi="Times New Roman" w:cs="Times New Roman"/>
          <w:color w:val="000000"/>
          <w:sz w:val="28"/>
          <w:szCs w:val="28"/>
          <w:bdr w:val="none" w:sz="0" w:space="0" w:color="auto" w:frame="1"/>
          <w:lang w:val="uk-UA"/>
        </w:rPr>
        <w:t xml:space="preserve"> адміністрація</w:t>
      </w:r>
      <w:r w:rsidR="008A4E19">
        <w:rPr>
          <w:rFonts w:ascii="Times New Roman" w:eastAsia="Times New Roman" w:hAnsi="Times New Roman" w:cs="Times New Roman"/>
          <w:sz w:val="24"/>
          <w:szCs w:val="24"/>
          <w:lang w:val="uk-UA"/>
        </w:rPr>
        <w:t>.</w:t>
      </w:r>
    </w:p>
    <w:p w:rsidR="00C7471F" w:rsidRPr="007E168A" w:rsidRDefault="00C7471F" w:rsidP="00EE24C6">
      <w:pPr>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6B7EFF">
        <w:rPr>
          <w:rFonts w:ascii="Times New Roman" w:hAnsi="Times New Roman" w:cs="Times New Roman"/>
          <w:sz w:val="28"/>
          <w:szCs w:val="28"/>
          <w:lang w:val="uk-UA" w:eastAsia="uk-UA"/>
        </w:rPr>
        <w:t>Відповідальним</w:t>
      </w:r>
      <w:r w:rsidR="008A4E19">
        <w:rPr>
          <w:rFonts w:ascii="Times New Roman" w:hAnsi="Times New Roman" w:cs="Times New Roman"/>
          <w:sz w:val="28"/>
          <w:szCs w:val="28"/>
          <w:lang w:val="uk-UA" w:eastAsia="uk-UA"/>
        </w:rPr>
        <w:t>и виконавцями</w:t>
      </w:r>
      <w:r w:rsidRPr="006B7EFF">
        <w:rPr>
          <w:rFonts w:ascii="Times New Roman" w:hAnsi="Times New Roman" w:cs="Times New Roman"/>
          <w:sz w:val="28"/>
          <w:szCs w:val="28"/>
          <w:lang w:val="uk-UA" w:eastAsia="uk-UA"/>
        </w:rPr>
        <w:t xml:space="preserve"> Програми</w:t>
      </w:r>
      <w:r w:rsidR="004B655F">
        <w:rPr>
          <w:rFonts w:ascii="Times New Roman" w:hAnsi="Times New Roman" w:cs="Times New Roman"/>
          <w:sz w:val="28"/>
          <w:szCs w:val="28"/>
          <w:lang w:val="uk-UA" w:eastAsia="uk-UA"/>
        </w:rPr>
        <w:t xml:space="preserve"> є</w:t>
      </w:r>
      <w:r w:rsidR="004B655F" w:rsidRPr="004B655F">
        <w:rPr>
          <w:rFonts w:ascii="Times New Roman" w:hAnsi="Times New Roman" w:cs="Times New Roman"/>
          <w:sz w:val="28"/>
          <w:szCs w:val="28"/>
          <w:lang w:val="uk-UA" w:eastAsia="uk-UA"/>
        </w:rPr>
        <w:t xml:space="preserve"> </w:t>
      </w:r>
      <w:r w:rsidR="00EE24C6">
        <w:rPr>
          <w:rFonts w:ascii="Times New Roman" w:eastAsia="Times New Roman" w:hAnsi="Times New Roman" w:cs="Times New Roman"/>
          <w:color w:val="000000"/>
          <w:sz w:val="28"/>
          <w:szCs w:val="28"/>
          <w:bdr w:val="none" w:sz="0" w:space="0" w:color="auto" w:frame="1"/>
          <w:lang w:val="uk-UA"/>
        </w:rPr>
        <w:t xml:space="preserve">Диканська селищна </w:t>
      </w:r>
      <w:r w:rsidR="00EE24C6" w:rsidRPr="003E168F">
        <w:rPr>
          <w:rFonts w:ascii="Times New Roman" w:eastAsia="Times New Roman" w:hAnsi="Times New Roman" w:cs="Times New Roman"/>
          <w:color w:val="000000"/>
          <w:sz w:val="28"/>
          <w:szCs w:val="28"/>
          <w:bdr w:val="none" w:sz="0" w:space="0" w:color="auto" w:frame="1"/>
          <w:lang w:val="uk-UA"/>
        </w:rPr>
        <w:t>рада</w:t>
      </w:r>
      <w:r w:rsidR="008A4E19">
        <w:rPr>
          <w:rFonts w:ascii="Times New Roman" w:hAnsi="Times New Roman" w:cs="Times New Roman"/>
          <w:sz w:val="28"/>
          <w:szCs w:val="28"/>
          <w:lang w:val="uk-UA" w:eastAsia="uk-UA"/>
        </w:rPr>
        <w:t>,</w:t>
      </w:r>
      <w:r w:rsidRPr="006B7EFF">
        <w:rPr>
          <w:rFonts w:ascii="Times New Roman" w:hAnsi="Times New Roman" w:cs="Times New Roman"/>
          <w:sz w:val="28"/>
          <w:szCs w:val="28"/>
          <w:lang w:val="uk-UA" w:eastAsia="uk-UA"/>
        </w:rPr>
        <w:t xml:space="preserve"> Полтавська районна військова (державна) адміністрація та її структурні підрозділи.</w:t>
      </w:r>
    </w:p>
    <w:p w:rsidR="00C7471F" w:rsidRDefault="00C7471F" w:rsidP="00EE24C6">
      <w:pPr>
        <w:tabs>
          <w:tab w:val="left" w:pos="360"/>
        </w:tabs>
        <w:spacing w:after="0" w:line="240" w:lineRule="auto"/>
        <w:ind w:left="708"/>
        <w:jc w:val="center"/>
        <w:rPr>
          <w:rFonts w:ascii="Times New Roman" w:hAnsi="Times New Roman" w:cs="Times New Roman"/>
          <w:sz w:val="28"/>
          <w:szCs w:val="28"/>
          <w:lang w:val="uk-UA" w:eastAsia="uk-UA"/>
        </w:rPr>
      </w:pPr>
    </w:p>
    <w:p w:rsidR="00C7471F" w:rsidRPr="00EE24C6" w:rsidRDefault="00C7471F" w:rsidP="00EE24C6">
      <w:pPr>
        <w:tabs>
          <w:tab w:val="left" w:pos="360"/>
        </w:tabs>
        <w:spacing w:after="0" w:line="240" w:lineRule="auto"/>
        <w:ind w:left="708"/>
        <w:jc w:val="center"/>
        <w:rPr>
          <w:rFonts w:ascii="Times New Roman" w:hAnsi="Times New Roman" w:cs="Times New Roman"/>
          <w:b/>
          <w:sz w:val="28"/>
          <w:szCs w:val="28"/>
        </w:rPr>
      </w:pPr>
      <w:r w:rsidRPr="00EE24C6">
        <w:rPr>
          <w:rFonts w:ascii="Times New Roman" w:hAnsi="Times New Roman" w:cs="Times New Roman"/>
          <w:b/>
          <w:sz w:val="28"/>
          <w:szCs w:val="28"/>
          <w:lang w:val="en-US"/>
        </w:rPr>
        <w:t>II</w:t>
      </w:r>
      <w:r w:rsidRPr="00EE24C6">
        <w:rPr>
          <w:rFonts w:ascii="Times New Roman" w:hAnsi="Times New Roman" w:cs="Times New Roman"/>
          <w:b/>
          <w:sz w:val="28"/>
          <w:szCs w:val="28"/>
        </w:rPr>
        <w:t xml:space="preserve">. Визначення проблеми, на розв’язання яких </w:t>
      </w:r>
    </w:p>
    <w:p w:rsidR="00C7471F" w:rsidRDefault="00C7471F" w:rsidP="00EE24C6">
      <w:pPr>
        <w:tabs>
          <w:tab w:val="left" w:pos="360"/>
        </w:tabs>
        <w:spacing w:after="0" w:line="240" w:lineRule="auto"/>
        <w:jc w:val="center"/>
        <w:rPr>
          <w:rFonts w:ascii="Times New Roman" w:hAnsi="Times New Roman" w:cs="Times New Roman"/>
          <w:b/>
          <w:sz w:val="28"/>
          <w:szCs w:val="28"/>
        </w:rPr>
      </w:pPr>
      <w:r w:rsidRPr="00EE24C6">
        <w:rPr>
          <w:rFonts w:ascii="Times New Roman" w:hAnsi="Times New Roman" w:cs="Times New Roman"/>
          <w:b/>
          <w:sz w:val="28"/>
          <w:szCs w:val="28"/>
        </w:rPr>
        <w:t>спрямована Програма</w:t>
      </w:r>
    </w:p>
    <w:p w:rsidR="00EE24C6" w:rsidRPr="00EE24C6" w:rsidRDefault="00EE24C6" w:rsidP="00EE24C6">
      <w:pPr>
        <w:tabs>
          <w:tab w:val="left" w:pos="360"/>
        </w:tabs>
        <w:spacing w:after="0" w:line="240" w:lineRule="auto"/>
        <w:jc w:val="center"/>
        <w:rPr>
          <w:rFonts w:ascii="Times New Roman" w:hAnsi="Times New Roman" w:cs="Times New Roman"/>
          <w:b/>
          <w:sz w:val="28"/>
          <w:szCs w:val="28"/>
          <w:lang w:val="uk-UA"/>
        </w:rPr>
      </w:pPr>
    </w:p>
    <w:p w:rsidR="00C7471F" w:rsidRPr="00EE24C6" w:rsidRDefault="00C7471F" w:rsidP="00EE24C6">
      <w:pPr>
        <w:spacing w:after="0" w:line="240" w:lineRule="auto"/>
        <w:ind w:firstLine="709"/>
        <w:jc w:val="both"/>
        <w:rPr>
          <w:sz w:val="28"/>
          <w:szCs w:val="28"/>
          <w:lang w:val="uk-UA"/>
        </w:rPr>
      </w:pPr>
      <w:r w:rsidRPr="00EE24C6">
        <w:rPr>
          <w:rFonts w:ascii="Times New Roman" w:eastAsia="Times New Roman" w:hAnsi="Times New Roman" w:cs="Times New Roman"/>
          <w:color w:val="000000"/>
          <w:sz w:val="28"/>
          <w:szCs w:val="28"/>
          <w:bdr w:val="none" w:sz="0" w:space="0" w:color="auto" w:frame="1"/>
          <w:shd w:val="clear" w:color="auto" w:fill="FFFFFF"/>
        </w:rPr>
        <w:t>Стабільна, організована та цілеспрямована діяльність органів державної влади щодо виконання закріплених Конституцією України завдань є складовою політики держави</w:t>
      </w:r>
      <w:r w:rsidRPr="00EE24C6">
        <w:rPr>
          <w:rFonts w:ascii="Times New Roman" w:eastAsia="Times New Roman" w:hAnsi="Times New Roman" w:cs="Times New Roman"/>
          <w:color w:val="000000"/>
          <w:sz w:val="28"/>
          <w:szCs w:val="28"/>
          <w:bdr w:val="none" w:sz="0" w:space="0" w:color="auto" w:frame="1"/>
          <w:shd w:val="clear" w:color="auto" w:fill="FFFFFF"/>
          <w:lang w:val="uk-UA"/>
        </w:rPr>
        <w:t xml:space="preserve"> та передумовою для розвитку місцевого самоврядування.</w:t>
      </w:r>
    </w:p>
    <w:p w:rsidR="00C7471F" w:rsidRPr="00EE24C6" w:rsidRDefault="00C7471F" w:rsidP="00EE24C6">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shd w:val="clear" w:color="auto" w:fill="FFFFFF"/>
          <w:lang w:val="uk-UA"/>
        </w:rPr>
      </w:pPr>
      <w:r w:rsidRPr="00EE24C6">
        <w:rPr>
          <w:rFonts w:ascii="Times New Roman" w:eastAsia="Times New Roman" w:hAnsi="Times New Roman" w:cs="Times New Roman"/>
          <w:color w:val="000000"/>
          <w:sz w:val="28"/>
          <w:szCs w:val="28"/>
          <w:bdr w:val="none" w:sz="0" w:space="0" w:color="auto" w:frame="1"/>
          <w:shd w:val="clear" w:color="auto" w:fill="FFFFFF"/>
          <w:lang w:val="uk-UA"/>
        </w:rPr>
        <w:t>Діяльність апарату та структурних підрозділів районної військової (державної) адміністрації передбачає виконання заходів, спрямованих на виконання Конституції України, законів України, актів Президента України та Верховної Ради України, Кабінету Міністрів України, інших органів виконавчої влади вищого рівня, доручень Прем’єр-міністра України, державних і регіональних програм, соціальний захист громадян на відповідній території, здійснення інших визначених законами повноважень та забезпечення реалізації державної політики на місцевому рівні.</w:t>
      </w:r>
    </w:p>
    <w:p w:rsidR="00C7471F" w:rsidRPr="00EE24C6" w:rsidRDefault="00C7471F" w:rsidP="00EE24C6">
      <w:pPr>
        <w:shd w:val="clear" w:color="auto" w:fill="FFFFFF" w:themeFill="background1"/>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EE24C6">
        <w:rPr>
          <w:rFonts w:ascii="Times New Roman" w:eastAsia="Times New Roman" w:hAnsi="Times New Roman" w:cs="Times New Roman"/>
          <w:sz w:val="28"/>
          <w:szCs w:val="28"/>
          <w:bdr w:val="none" w:sz="0" w:space="0" w:color="auto" w:frame="1"/>
          <w:lang w:val="uk-UA"/>
        </w:rPr>
        <w:t>Перед державними службовцями</w:t>
      </w:r>
      <w:r w:rsidRPr="00EE24C6">
        <w:rPr>
          <w:rFonts w:ascii="Times New Roman" w:hAnsi="Times New Roman" w:cs="Times New Roman"/>
          <w:sz w:val="28"/>
          <w:szCs w:val="28"/>
          <w:shd w:val="clear" w:color="auto" w:fill="FFFFFF"/>
          <w:lang w:val="uk-UA"/>
        </w:rPr>
        <w:t xml:space="preserve"> та працівниками</w:t>
      </w:r>
      <w:r w:rsidR="00EE24C6" w:rsidRPr="00EE24C6">
        <w:rPr>
          <w:rFonts w:ascii="Times New Roman" w:hAnsi="Times New Roman" w:cs="Times New Roman"/>
          <w:sz w:val="28"/>
          <w:szCs w:val="28"/>
          <w:shd w:val="clear" w:color="auto" w:fill="FFFFFF"/>
          <w:lang w:val="uk-UA"/>
        </w:rPr>
        <w:t xml:space="preserve"> </w:t>
      </w:r>
      <w:r w:rsidRPr="00EE24C6">
        <w:rPr>
          <w:rFonts w:ascii="Times New Roman" w:eastAsia="Times New Roman" w:hAnsi="Times New Roman" w:cs="Times New Roman"/>
          <w:sz w:val="28"/>
          <w:szCs w:val="28"/>
          <w:bdr w:val="none" w:sz="0" w:space="0" w:color="auto" w:frame="1"/>
          <w:lang w:val="uk-UA"/>
        </w:rPr>
        <w:t>Полтавської районної військової (державної) адміністрації поставлено низку завдань щодо забезпечення реалізації реформ на місцевому рівні.</w:t>
      </w:r>
    </w:p>
    <w:p w:rsidR="00C7471F" w:rsidRPr="00EE24C6" w:rsidRDefault="00C7471F" w:rsidP="00EE24C6">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shd w:val="clear" w:color="auto" w:fill="FFFFFF"/>
          <w:lang w:val="uk-UA"/>
        </w:rPr>
      </w:pPr>
      <w:r w:rsidRPr="00EE24C6">
        <w:rPr>
          <w:rFonts w:ascii="Times New Roman" w:eastAsia="Times New Roman" w:hAnsi="Times New Roman" w:cs="Times New Roman"/>
          <w:sz w:val="28"/>
          <w:szCs w:val="28"/>
          <w:bdr w:val="none" w:sz="0" w:space="0" w:color="auto" w:frame="1"/>
          <w:shd w:val="clear" w:color="auto" w:fill="FFFFFF"/>
          <w:lang w:val="uk-UA"/>
        </w:rPr>
        <w:t>Проте, наявне фінансово-матеріальне та технічне забезпечення Полтавської районної військової (державної) адміністрації не дає змогу забезпечувати виконання поставлених завдань та реалізації заходів щодо здійснення конституційних повноважень органом державної влади.</w:t>
      </w:r>
    </w:p>
    <w:p w:rsidR="00C7471F" w:rsidRPr="00EE24C6" w:rsidRDefault="00C7471F" w:rsidP="00EE24C6">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EE24C6">
        <w:rPr>
          <w:rFonts w:ascii="Times New Roman" w:eastAsia="Times New Roman" w:hAnsi="Times New Roman" w:cs="Times New Roman"/>
          <w:sz w:val="28"/>
          <w:szCs w:val="28"/>
          <w:bdr w:val="none" w:sz="0" w:space="0" w:color="auto" w:frame="1"/>
          <w:lang w:val="uk-UA"/>
        </w:rPr>
        <w:t xml:space="preserve">Крім того, з моменту повномасштабного вторгнення російської федерації на територію України, з огляду на </w:t>
      </w:r>
      <w:r w:rsidRPr="00EE24C6">
        <w:rPr>
          <w:rFonts w:ascii="Times New Roman" w:hAnsi="Times New Roman" w:cs="Times New Roman"/>
          <w:sz w:val="28"/>
          <w:szCs w:val="28"/>
          <w:lang w:val="uk-UA"/>
        </w:rPr>
        <w:t xml:space="preserve">спроби захоплення територій України, дії диверсійно-розвідувальних груп щодо дезорганізації та знищення критично важливих об’єктів інфраструктури, що забезпечує життєдіяльність населення, системи державного та військового управління в державі, </w:t>
      </w:r>
      <w:r w:rsidRPr="00EE24C6">
        <w:rPr>
          <w:rFonts w:ascii="Times New Roman" w:eastAsia="Times New Roman" w:hAnsi="Times New Roman" w:cs="Times New Roman"/>
          <w:sz w:val="28"/>
          <w:szCs w:val="28"/>
          <w:bdr w:val="none" w:sz="0" w:space="0" w:color="auto" w:frame="1"/>
          <w:lang w:val="uk-UA"/>
        </w:rPr>
        <w:t>на районні державні адміністрації, які набули статусу військових адміністрацій, додатково, покладено низку нових завдань щодо:</w:t>
      </w:r>
    </w:p>
    <w:p w:rsidR="00C7471F" w:rsidRPr="00EE24C6" w:rsidRDefault="00C7471F" w:rsidP="00EE24C6">
      <w:pPr>
        <w:spacing w:after="0" w:line="240" w:lineRule="auto"/>
        <w:ind w:firstLine="539"/>
        <w:jc w:val="both"/>
        <w:rPr>
          <w:rFonts w:ascii="Times New Roman" w:hAnsi="Times New Roman" w:cs="Times New Roman"/>
          <w:sz w:val="28"/>
          <w:szCs w:val="28"/>
          <w:shd w:val="clear" w:color="auto" w:fill="FFFFFF"/>
          <w:lang w:val="uk-UA"/>
        </w:rPr>
      </w:pPr>
      <w:r w:rsidRPr="00EE24C6">
        <w:rPr>
          <w:rFonts w:ascii="Times New Roman" w:hAnsi="Times New Roman" w:cs="Times New Roman"/>
          <w:sz w:val="28"/>
          <w:szCs w:val="28"/>
          <w:shd w:val="clear" w:color="auto" w:fill="FFFFFF"/>
          <w:lang w:val="uk-UA"/>
        </w:rPr>
        <w:lastRenderedPageBreak/>
        <w:t>забезпечення оборони, громадської безпеки і порядку на території Полтавського району;</w:t>
      </w:r>
    </w:p>
    <w:p w:rsidR="00C7471F" w:rsidRPr="00EE24C6" w:rsidRDefault="00C7471F" w:rsidP="00EE24C6">
      <w:pPr>
        <w:spacing w:after="0" w:line="240" w:lineRule="auto"/>
        <w:ind w:firstLine="539"/>
        <w:jc w:val="both"/>
        <w:rPr>
          <w:rFonts w:ascii="Times New Roman" w:hAnsi="Times New Roman" w:cs="Times New Roman"/>
          <w:sz w:val="28"/>
          <w:szCs w:val="28"/>
          <w:shd w:val="clear" w:color="auto" w:fill="FFFFFF"/>
          <w:lang w:val="uk-UA"/>
        </w:rPr>
      </w:pPr>
      <w:r w:rsidRPr="00EE24C6">
        <w:rPr>
          <w:rFonts w:ascii="Times New Roman" w:hAnsi="Times New Roman" w:cs="Times New Roman"/>
          <w:sz w:val="28"/>
          <w:szCs w:val="28"/>
          <w:shd w:val="clear" w:color="auto" w:fill="FFFFFF"/>
        </w:rPr>
        <w:t xml:space="preserve">забезпечення готовності сил і засобів, які залучаються до виконання завдань </w:t>
      </w:r>
      <w:r w:rsidRPr="00EE24C6">
        <w:rPr>
          <w:rFonts w:ascii="Times New Roman" w:hAnsi="Times New Roman" w:cs="Times New Roman"/>
          <w:sz w:val="28"/>
          <w:szCs w:val="28"/>
          <w:shd w:val="clear" w:color="auto" w:fill="FFFFFF"/>
          <w:lang w:val="uk-UA"/>
        </w:rPr>
        <w:t xml:space="preserve">в районі </w:t>
      </w:r>
      <w:r w:rsidRPr="00EE24C6">
        <w:rPr>
          <w:rFonts w:ascii="Times New Roman" w:hAnsi="Times New Roman" w:cs="Times New Roman"/>
          <w:sz w:val="28"/>
          <w:szCs w:val="28"/>
          <w:shd w:val="clear" w:color="auto" w:fill="FFFFFF"/>
        </w:rPr>
        <w:t>територіальної оборони;</w:t>
      </w:r>
    </w:p>
    <w:p w:rsidR="00C7471F" w:rsidRPr="00EE24C6" w:rsidRDefault="00C7471F" w:rsidP="00EE24C6">
      <w:pPr>
        <w:spacing w:after="0" w:line="240" w:lineRule="auto"/>
        <w:ind w:firstLine="539"/>
        <w:jc w:val="both"/>
        <w:rPr>
          <w:rFonts w:ascii="Times New Roman" w:hAnsi="Times New Roman" w:cs="Times New Roman"/>
          <w:sz w:val="28"/>
          <w:szCs w:val="28"/>
          <w:shd w:val="clear" w:color="auto" w:fill="FFFFFF"/>
        </w:rPr>
      </w:pPr>
      <w:r w:rsidRPr="00EE24C6">
        <w:rPr>
          <w:rFonts w:ascii="Times New Roman" w:hAnsi="Times New Roman" w:cs="Times New Roman"/>
          <w:sz w:val="28"/>
          <w:szCs w:val="28"/>
          <w:shd w:val="clear" w:color="auto" w:fill="FFFFFF"/>
        </w:rPr>
        <w:t>організації підготовки громадян України до національного спротиву в межах району територіальної оборони;</w:t>
      </w:r>
    </w:p>
    <w:p w:rsidR="00C7471F" w:rsidRPr="00EE24C6" w:rsidRDefault="00C7471F" w:rsidP="00EE24C6">
      <w:pPr>
        <w:spacing w:after="0" w:line="240" w:lineRule="auto"/>
        <w:ind w:firstLine="539"/>
        <w:jc w:val="both"/>
        <w:rPr>
          <w:rFonts w:ascii="Times New Roman" w:hAnsi="Times New Roman" w:cs="Times New Roman"/>
          <w:sz w:val="28"/>
          <w:szCs w:val="28"/>
          <w:lang w:val="uk-UA"/>
        </w:rPr>
      </w:pPr>
      <w:r w:rsidRPr="00EE24C6">
        <w:rPr>
          <w:rFonts w:ascii="Times New Roman" w:hAnsi="Times New Roman" w:cs="Times New Roman"/>
          <w:sz w:val="28"/>
          <w:szCs w:val="28"/>
          <w:lang w:val="uk-UA"/>
        </w:rPr>
        <w:t>організації та підтримки у постійній готовності системи управління територіальною обороною в районі, системи інформування населення щодо надзвичайних ситуацій техногенного характеру, які можуть виникати в умовах воєнного стану;</w:t>
      </w:r>
    </w:p>
    <w:p w:rsidR="00C7471F" w:rsidRPr="00EE24C6" w:rsidRDefault="00C7471F" w:rsidP="00EE24C6">
      <w:pPr>
        <w:spacing w:after="0" w:line="240" w:lineRule="auto"/>
        <w:ind w:firstLine="709"/>
        <w:jc w:val="both"/>
        <w:rPr>
          <w:rFonts w:ascii="Times New Roman" w:hAnsi="Times New Roman" w:cs="Times New Roman"/>
          <w:sz w:val="28"/>
          <w:szCs w:val="28"/>
          <w:lang w:val="uk-UA"/>
        </w:rPr>
      </w:pPr>
      <w:r w:rsidRPr="00EE24C6">
        <w:rPr>
          <w:rFonts w:ascii="Times New Roman" w:hAnsi="Times New Roman" w:cs="Times New Roman"/>
          <w:sz w:val="28"/>
          <w:szCs w:val="28"/>
          <w:lang w:val="uk-UA"/>
        </w:rPr>
        <w:t>сприяння здійсненню заходів мобілізаційної підготовки та мобілізації на території району;</w:t>
      </w:r>
    </w:p>
    <w:p w:rsidR="00C7471F" w:rsidRPr="00EE24C6" w:rsidRDefault="00C7471F" w:rsidP="00EE24C6">
      <w:pPr>
        <w:spacing w:after="0" w:line="240" w:lineRule="auto"/>
        <w:ind w:firstLine="709"/>
        <w:jc w:val="both"/>
        <w:rPr>
          <w:rFonts w:ascii="Times New Roman" w:hAnsi="Times New Roman" w:cs="Times New Roman"/>
          <w:sz w:val="28"/>
          <w:szCs w:val="28"/>
          <w:lang w:val="uk-UA"/>
        </w:rPr>
      </w:pPr>
      <w:r w:rsidRPr="00EE24C6">
        <w:rPr>
          <w:rFonts w:ascii="Times New Roman" w:hAnsi="Times New Roman" w:cs="Times New Roman"/>
          <w:sz w:val="28"/>
          <w:szCs w:val="28"/>
          <w:lang w:val="uk-UA"/>
        </w:rPr>
        <w:t>запровадження та здійснення, спільно із військовим командуванням заходів правового режиму воєнного стану;</w:t>
      </w:r>
    </w:p>
    <w:p w:rsidR="00C7471F" w:rsidRPr="00EE24C6" w:rsidRDefault="00C7471F" w:rsidP="00EE24C6">
      <w:pPr>
        <w:spacing w:after="0" w:line="240" w:lineRule="auto"/>
        <w:ind w:firstLine="709"/>
        <w:jc w:val="both"/>
        <w:rPr>
          <w:rFonts w:ascii="Times New Roman" w:hAnsi="Times New Roman" w:cs="Times New Roman"/>
          <w:sz w:val="28"/>
          <w:szCs w:val="28"/>
          <w:lang w:val="uk-UA"/>
        </w:rPr>
      </w:pPr>
      <w:r w:rsidRPr="00EE24C6">
        <w:rPr>
          <w:rFonts w:ascii="Times New Roman" w:hAnsi="Times New Roman" w:cs="Times New Roman"/>
          <w:sz w:val="28"/>
          <w:szCs w:val="28"/>
          <w:lang w:val="uk-UA"/>
        </w:rPr>
        <w:t>організація та забезпечення заходів з охорони та спорудження захисного укріплення об’єктів критичної інфраструктури району;</w:t>
      </w:r>
    </w:p>
    <w:p w:rsidR="00C7471F" w:rsidRPr="00EE24C6" w:rsidRDefault="00C7471F" w:rsidP="00EE24C6">
      <w:pPr>
        <w:spacing w:after="0" w:line="240" w:lineRule="auto"/>
        <w:ind w:firstLine="709"/>
        <w:jc w:val="both"/>
        <w:rPr>
          <w:rFonts w:ascii="Times New Roman" w:hAnsi="Times New Roman" w:cs="Times New Roman"/>
          <w:sz w:val="28"/>
          <w:szCs w:val="28"/>
          <w:shd w:val="clear" w:color="auto" w:fill="FFFFFF"/>
          <w:lang w:val="uk-UA"/>
        </w:rPr>
      </w:pPr>
      <w:r w:rsidRPr="00EE24C6">
        <w:rPr>
          <w:rFonts w:ascii="Times New Roman" w:hAnsi="Times New Roman" w:cs="Times New Roman"/>
          <w:sz w:val="28"/>
          <w:szCs w:val="28"/>
          <w:shd w:val="clear" w:color="auto" w:fill="FFFFFF"/>
        </w:rPr>
        <w:t>здійсн</w:t>
      </w:r>
      <w:r w:rsidRPr="00EE24C6">
        <w:rPr>
          <w:rFonts w:ascii="Times New Roman" w:hAnsi="Times New Roman" w:cs="Times New Roman"/>
          <w:sz w:val="28"/>
          <w:szCs w:val="28"/>
          <w:shd w:val="clear" w:color="auto" w:fill="FFFFFF"/>
          <w:lang w:val="uk-UA"/>
        </w:rPr>
        <w:t>ення</w:t>
      </w:r>
      <w:r w:rsidRPr="00EE24C6">
        <w:rPr>
          <w:rFonts w:ascii="Times New Roman" w:hAnsi="Times New Roman" w:cs="Times New Roman"/>
          <w:sz w:val="28"/>
          <w:szCs w:val="28"/>
          <w:shd w:val="clear" w:color="auto" w:fill="FFFFFF"/>
        </w:rPr>
        <w:t xml:space="preserve"> на територі</w:t>
      </w:r>
      <w:r w:rsidRPr="00EE24C6">
        <w:rPr>
          <w:rFonts w:ascii="Times New Roman" w:hAnsi="Times New Roman" w:cs="Times New Roman"/>
          <w:sz w:val="28"/>
          <w:szCs w:val="28"/>
          <w:shd w:val="clear" w:color="auto" w:fill="FFFFFF"/>
          <w:lang w:val="uk-UA"/>
        </w:rPr>
        <w:t>ї Полтавського району</w:t>
      </w:r>
      <w:r w:rsidRPr="00EE24C6">
        <w:rPr>
          <w:rFonts w:ascii="Times New Roman" w:hAnsi="Times New Roman" w:cs="Times New Roman"/>
          <w:sz w:val="28"/>
          <w:szCs w:val="28"/>
          <w:shd w:val="clear" w:color="auto" w:fill="FFFFFF"/>
        </w:rPr>
        <w:t xml:space="preserve"> державн</w:t>
      </w:r>
      <w:r w:rsidRPr="00EE24C6">
        <w:rPr>
          <w:rFonts w:ascii="Times New Roman" w:hAnsi="Times New Roman" w:cs="Times New Roman"/>
          <w:sz w:val="28"/>
          <w:szCs w:val="28"/>
          <w:shd w:val="clear" w:color="auto" w:fill="FFFFFF"/>
          <w:lang w:val="uk-UA"/>
        </w:rPr>
        <w:t>ого</w:t>
      </w:r>
      <w:r w:rsidRPr="00EE24C6">
        <w:rPr>
          <w:rFonts w:ascii="Times New Roman" w:hAnsi="Times New Roman" w:cs="Times New Roman"/>
          <w:sz w:val="28"/>
          <w:szCs w:val="28"/>
          <w:shd w:val="clear" w:color="auto" w:fill="FFFFFF"/>
        </w:rPr>
        <w:t xml:space="preserve"> контрол</w:t>
      </w:r>
      <w:r w:rsidRPr="00EE24C6">
        <w:rPr>
          <w:rFonts w:ascii="Times New Roman" w:hAnsi="Times New Roman" w:cs="Times New Roman"/>
          <w:sz w:val="28"/>
          <w:szCs w:val="28"/>
          <w:shd w:val="clear" w:color="auto" w:fill="FFFFFF"/>
          <w:lang w:val="uk-UA"/>
        </w:rPr>
        <w:t>ю</w:t>
      </w:r>
      <w:r w:rsidRPr="00EE24C6">
        <w:rPr>
          <w:rFonts w:ascii="Times New Roman" w:hAnsi="Times New Roman" w:cs="Times New Roman"/>
          <w:sz w:val="28"/>
          <w:szCs w:val="28"/>
          <w:shd w:val="clear" w:color="auto" w:fill="FFFFFF"/>
        </w:rPr>
        <w:t xml:space="preserve"> за</w:t>
      </w:r>
      <w:r w:rsidRPr="00EE24C6">
        <w:rPr>
          <w:rFonts w:ascii="Times New Roman" w:hAnsi="Times New Roman" w:cs="Times New Roman"/>
          <w:sz w:val="28"/>
          <w:szCs w:val="28"/>
          <w:shd w:val="clear" w:color="auto" w:fill="FFFFFF"/>
          <w:lang w:val="uk-UA"/>
        </w:rPr>
        <w:t xml:space="preserve"> </w:t>
      </w:r>
      <w:r w:rsidRPr="00EE24C6">
        <w:rPr>
          <w:rFonts w:ascii="Times New Roman" w:hAnsi="Times New Roman" w:cs="Times New Roman"/>
          <w:sz w:val="28"/>
          <w:szCs w:val="28"/>
          <w:shd w:val="clear" w:color="auto" w:fill="FFFFFF"/>
        </w:rPr>
        <w:t>станом захисних споруд цивільного захисту (цивільної оборони)</w:t>
      </w:r>
      <w:r w:rsidRPr="00EE24C6">
        <w:rPr>
          <w:rFonts w:ascii="Times New Roman" w:hAnsi="Times New Roman" w:cs="Times New Roman"/>
          <w:sz w:val="28"/>
          <w:szCs w:val="28"/>
          <w:shd w:val="clear" w:color="auto" w:fill="FFFFFF"/>
          <w:lang w:val="uk-UA"/>
        </w:rPr>
        <w:t>;</w:t>
      </w:r>
    </w:p>
    <w:p w:rsidR="00C7471F" w:rsidRPr="00EE24C6" w:rsidRDefault="00C7471F" w:rsidP="00EE24C6">
      <w:pPr>
        <w:spacing w:after="0" w:line="240" w:lineRule="auto"/>
        <w:ind w:firstLine="709"/>
        <w:jc w:val="both"/>
        <w:rPr>
          <w:rFonts w:ascii="Times New Roman" w:hAnsi="Times New Roman" w:cs="Times New Roman"/>
          <w:sz w:val="28"/>
          <w:szCs w:val="28"/>
          <w:shd w:val="clear" w:color="auto" w:fill="FFFFFF"/>
          <w:lang w:val="uk-UA"/>
        </w:rPr>
      </w:pPr>
      <w:r w:rsidRPr="00EE24C6">
        <w:rPr>
          <w:rFonts w:ascii="Times New Roman" w:hAnsi="Times New Roman" w:cs="Times New Roman"/>
          <w:sz w:val="28"/>
          <w:szCs w:val="28"/>
          <w:shd w:val="clear" w:color="auto" w:fill="FFFFFF"/>
          <w:lang w:val="uk-UA"/>
        </w:rPr>
        <w:t>забезпечення населення Полтавського району першочерговими базовими потребами (електроенергією, мобільним та інтернет звʼязком, теплом, водою, можливістю доступу до засобів надання першої медичної допомоги) на випадок тривалого відключення від електроенергії,</w:t>
      </w:r>
      <w:r w:rsidRPr="00EE24C6">
        <w:rPr>
          <w:rFonts w:ascii="Times New Roman" w:hAnsi="Times New Roman" w:cs="Times New Roman"/>
          <w:bCs/>
          <w:sz w:val="28"/>
          <w:szCs w:val="28"/>
          <w:shd w:val="clear" w:color="auto" w:fill="FFFFFF"/>
          <w:lang w:val="uk-UA"/>
        </w:rPr>
        <w:t xml:space="preserve"> зумовленого ракетними ударами російської федерації по інфраструктурі України</w:t>
      </w:r>
      <w:r w:rsidRPr="00EE24C6">
        <w:rPr>
          <w:rFonts w:ascii="Times New Roman" w:hAnsi="Times New Roman" w:cs="Times New Roman"/>
          <w:sz w:val="28"/>
          <w:szCs w:val="28"/>
          <w:shd w:val="clear" w:color="auto" w:fill="FFFFFF"/>
          <w:lang w:val="uk-UA"/>
        </w:rPr>
        <w:t>, шляхом розгортання Пунктів Незламності;</w:t>
      </w:r>
    </w:p>
    <w:p w:rsidR="00C7471F" w:rsidRPr="00EE24C6" w:rsidRDefault="00C7471F" w:rsidP="00EE24C6">
      <w:pPr>
        <w:spacing w:after="0" w:line="240" w:lineRule="auto"/>
        <w:ind w:firstLine="709"/>
        <w:jc w:val="both"/>
        <w:rPr>
          <w:rFonts w:ascii="Times New Roman" w:hAnsi="Times New Roman" w:cs="Times New Roman"/>
          <w:sz w:val="28"/>
          <w:szCs w:val="28"/>
          <w:lang w:val="uk-UA"/>
        </w:rPr>
      </w:pPr>
      <w:r w:rsidRPr="00EE24C6">
        <w:rPr>
          <w:rFonts w:ascii="Times New Roman" w:hAnsi="Times New Roman" w:cs="Times New Roman"/>
          <w:sz w:val="28"/>
          <w:szCs w:val="28"/>
          <w:lang w:val="uk-UA"/>
        </w:rPr>
        <w:t>зді</w:t>
      </w:r>
      <w:r w:rsidR="00EE24C6" w:rsidRPr="00EE24C6">
        <w:rPr>
          <w:rFonts w:ascii="Times New Roman" w:hAnsi="Times New Roman" w:cs="Times New Roman"/>
          <w:sz w:val="28"/>
          <w:szCs w:val="28"/>
          <w:lang w:val="uk-UA"/>
        </w:rPr>
        <w:t>йснення соціальної підтримки внутрішньо переміщених осіб</w:t>
      </w:r>
      <w:r w:rsidRPr="00EE24C6">
        <w:rPr>
          <w:rFonts w:ascii="Times New Roman" w:hAnsi="Times New Roman" w:cs="Times New Roman"/>
          <w:sz w:val="28"/>
          <w:szCs w:val="28"/>
          <w:lang w:val="uk-UA"/>
        </w:rPr>
        <w:t>, що проживають на території громад Полтавського району;</w:t>
      </w:r>
    </w:p>
    <w:p w:rsidR="00C7471F" w:rsidRPr="00EE24C6" w:rsidRDefault="00C7471F" w:rsidP="00EE24C6">
      <w:pPr>
        <w:spacing w:after="0" w:line="240" w:lineRule="auto"/>
        <w:ind w:firstLine="709"/>
        <w:jc w:val="both"/>
        <w:rPr>
          <w:rFonts w:ascii="Times New Roman" w:hAnsi="Times New Roman" w:cs="Times New Roman"/>
          <w:sz w:val="28"/>
          <w:szCs w:val="28"/>
          <w:shd w:val="clear" w:color="auto" w:fill="FFFFFF"/>
          <w:lang w:val="uk-UA"/>
        </w:rPr>
      </w:pPr>
      <w:r w:rsidRPr="00EE24C6">
        <w:rPr>
          <w:rFonts w:ascii="Times New Roman" w:hAnsi="Times New Roman" w:cs="Times New Roman"/>
          <w:sz w:val="28"/>
          <w:szCs w:val="28"/>
          <w:shd w:val="clear" w:color="auto" w:fill="FFFFFF"/>
          <w:lang w:val="uk-UA"/>
        </w:rPr>
        <w:t>формування продовольчого резерву Полтавського району тощо.</w:t>
      </w:r>
    </w:p>
    <w:p w:rsidR="00C7471F" w:rsidRPr="00EE24C6" w:rsidRDefault="00C7471F" w:rsidP="00EE24C6">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val="uk-UA"/>
        </w:rPr>
      </w:pPr>
    </w:p>
    <w:p w:rsidR="00C7471F" w:rsidRPr="00EE24C6" w:rsidRDefault="00C7471F" w:rsidP="000539D0">
      <w:pPr>
        <w:spacing w:after="0" w:line="240" w:lineRule="auto"/>
        <w:ind w:firstLine="709"/>
        <w:jc w:val="both"/>
        <w:rPr>
          <w:rFonts w:ascii="Times New Roman" w:hAnsi="Times New Roman" w:cs="Times New Roman"/>
          <w:sz w:val="28"/>
          <w:szCs w:val="28"/>
          <w:lang w:val="uk-UA"/>
        </w:rPr>
      </w:pPr>
      <w:r w:rsidRPr="00EE24C6">
        <w:rPr>
          <w:rFonts w:ascii="Times New Roman" w:hAnsi="Times New Roman" w:cs="Times New Roman"/>
          <w:sz w:val="28"/>
          <w:szCs w:val="28"/>
          <w:lang w:val="uk-UA"/>
        </w:rPr>
        <w:t>В свою чергу низький рівень фінансування видатків на матеріально-технічне забезпечення та утримання Полтавської районної військової (державної) адміністрації та її структурних підрозділів створює значні труднощі, а подекуди й унеможливлює реалізацію функцій, покладених  Конституцією України та законами України (в тому числі законами спеціальної дії у сфері правового режиму воєнного стану) на районну військову (державну) адміністрацію та її забезпечення кваліфікованими державними службовцями і працівниками, які на належному рівні мають змогу виконувати свої посадові обов’язки.</w:t>
      </w:r>
    </w:p>
    <w:p w:rsidR="00C7471F" w:rsidRPr="00EE24C6" w:rsidRDefault="00C7471F" w:rsidP="000539D0">
      <w:pPr>
        <w:spacing w:after="0" w:line="240" w:lineRule="auto"/>
        <w:ind w:firstLine="709"/>
        <w:jc w:val="both"/>
        <w:rPr>
          <w:rFonts w:ascii="Times New Roman" w:eastAsia="Calibri" w:hAnsi="Times New Roman" w:cs="Times New Roman"/>
          <w:sz w:val="28"/>
          <w:szCs w:val="28"/>
          <w:lang w:val="uk-UA"/>
        </w:rPr>
      </w:pPr>
      <w:r w:rsidRPr="00EE24C6">
        <w:rPr>
          <w:rFonts w:ascii="Times New Roman" w:hAnsi="Times New Roman" w:cs="Times New Roman"/>
          <w:sz w:val="28"/>
          <w:szCs w:val="28"/>
          <w:lang w:val="uk-UA"/>
        </w:rPr>
        <w:t>У розділі «Місцеві державні адміністрації» пояснювальної записки до проекту Державного бюджету України на 2023 рік визначено, що видатки на</w:t>
      </w:r>
      <w:r w:rsidRPr="00EE24C6">
        <w:rPr>
          <w:rFonts w:ascii="Times New Roman" w:eastAsia="Calibri" w:hAnsi="Times New Roman" w:cs="Times New Roman"/>
          <w:sz w:val="28"/>
          <w:szCs w:val="28"/>
          <w:lang w:val="uk-UA"/>
        </w:rPr>
        <w:t xml:space="preserve"> здійснення виконавчої влади у регіонах передбачено в обсязі </w:t>
      </w:r>
      <w:r w:rsidRPr="00EE24C6">
        <w:rPr>
          <w:rFonts w:ascii="Times New Roman" w:eastAsia="Calibri" w:hAnsi="Times New Roman" w:cs="Times New Roman"/>
          <w:b/>
          <w:sz w:val="28"/>
          <w:szCs w:val="28"/>
          <w:lang w:val="uk-UA"/>
        </w:rPr>
        <w:t>5</w:t>
      </w:r>
      <w:r w:rsidRPr="00EE24C6">
        <w:rPr>
          <w:rFonts w:ascii="Times New Roman" w:eastAsia="Calibri" w:hAnsi="Times New Roman" w:cs="Times New Roman"/>
          <w:b/>
          <w:sz w:val="28"/>
          <w:szCs w:val="28"/>
        </w:rPr>
        <w:t> </w:t>
      </w:r>
      <w:r w:rsidRPr="00EE24C6">
        <w:rPr>
          <w:rFonts w:ascii="Times New Roman" w:eastAsia="Calibri" w:hAnsi="Times New Roman" w:cs="Times New Roman"/>
          <w:b/>
          <w:sz w:val="28"/>
          <w:szCs w:val="28"/>
          <w:lang w:val="uk-UA"/>
        </w:rPr>
        <w:t>620</w:t>
      </w:r>
      <w:r w:rsidRPr="00EE24C6">
        <w:rPr>
          <w:rFonts w:ascii="Times New Roman" w:eastAsia="Calibri" w:hAnsi="Times New Roman" w:cs="Times New Roman"/>
          <w:b/>
          <w:sz w:val="28"/>
          <w:szCs w:val="28"/>
        </w:rPr>
        <w:t> </w:t>
      </w:r>
      <w:r w:rsidRPr="00EE24C6">
        <w:rPr>
          <w:rFonts w:ascii="Times New Roman" w:eastAsia="Calibri" w:hAnsi="Times New Roman" w:cs="Times New Roman"/>
          <w:b/>
          <w:sz w:val="28"/>
          <w:szCs w:val="28"/>
          <w:lang w:val="uk-UA"/>
        </w:rPr>
        <w:t>млн грн,</w:t>
      </w:r>
      <w:r w:rsidRPr="00EE24C6">
        <w:rPr>
          <w:rFonts w:ascii="Times New Roman" w:eastAsia="Calibri" w:hAnsi="Times New Roman" w:cs="Times New Roman"/>
          <w:sz w:val="28"/>
          <w:szCs w:val="28"/>
          <w:lang w:val="uk-UA"/>
        </w:rPr>
        <w:t xml:space="preserve"> у тому числі за загальним фондом – </w:t>
      </w:r>
      <w:r w:rsidRPr="00EE24C6">
        <w:rPr>
          <w:rFonts w:ascii="Times New Roman" w:eastAsia="Calibri" w:hAnsi="Times New Roman" w:cs="Times New Roman"/>
          <w:b/>
          <w:sz w:val="28"/>
          <w:szCs w:val="28"/>
          <w:lang w:val="uk-UA"/>
        </w:rPr>
        <w:t>5</w:t>
      </w:r>
      <w:r w:rsidRPr="00EE24C6">
        <w:rPr>
          <w:rFonts w:ascii="Times New Roman" w:eastAsia="Calibri" w:hAnsi="Times New Roman" w:cs="Times New Roman"/>
          <w:b/>
          <w:sz w:val="28"/>
          <w:szCs w:val="28"/>
        </w:rPr>
        <w:t> </w:t>
      </w:r>
      <w:r w:rsidRPr="00EE24C6">
        <w:rPr>
          <w:rFonts w:ascii="Times New Roman" w:eastAsia="Calibri" w:hAnsi="Times New Roman" w:cs="Times New Roman"/>
          <w:b/>
          <w:sz w:val="28"/>
          <w:szCs w:val="28"/>
          <w:lang w:val="uk-UA"/>
        </w:rPr>
        <w:t>334,1 млн грн</w:t>
      </w:r>
      <w:r w:rsidRPr="00EE24C6">
        <w:rPr>
          <w:rFonts w:ascii="Times New Roman" w:eastAsia="Calibri" w:hAnsi="Times New Roman" w:cs="Times New Roman"/>
          <w:sz w:val="28"/>
          <w:szCs w:val="28"/>
          <w:lang w:val="uk-UA"/>
        </w:rPr>
        <w:t xml:space="preserve">, за спеціальним фондом – </w:t>
      </w:r>
      <w:r w:rsidRPr="00EE24C6">
        <w:rPr>
          <w:rFonts w:ascii="Times New Roman" w:eastAsia="Calibri" w:hAnsi="Times New Roman" w:cs="Times New Roman"/>
          <w:b/>
          <w:sz w:val="28"/>
          <w:szCs w:val="28"/>
          <w:lang w:val="uk-UA"/>
        </w:rPr>
        <w:t>285,9</w:t>
      </w:r>
      <w:r w:rsidRPr="00EE24C6">
        <w:rPr>
          <w:rFonts w:ascii="Times New Roman" w:eastAsia="Calibri" w:hAnsi="Times New Roman" w:cs="Times New Roman"/>
          <w:b/>
          <w:sz w:val="28"/>
          <w:szCs w:val="28"/>
        </w:rPr>
        <w:t> </w:t>
      </w:r>
      <w:r w:rsidRPr="00EE24C6">
        <w:rPr>
          <w:rFonts w:ascii="Times New Roman" w:eastAsia="Calibri" w:hAnsi="Times New Roman" w:cs="Times New Roman"/>
          <w:b/>
          <w:sz w:val="28"/>
          <w:szCs w:val="28"/>
          <w:lang w:val="uk-UA"/>
        </w:rPr>
        <w:t>млн грн</w:t>
      </w:r>
      <w:r w:rsidRPr="00EE24C6">
        <w:rPr>
          <w:rFonts w:ascii="Times New Roman" w:eastAsia="Calibri" w:hAnsi="Times New Roman" w:cs="Times New Roman"/>
          <w:sz w:val="28"/>
          <w:szCs w:val="28"/>
          <w:lang w:val="uk-UA"/>
        </w:rPr>
        <w:t xml:space="preserve"> для 24 обласних та 119 районних державних адміністрацій, що функціонують в новоутворених районах.</w:t>
      </w:r>
    </w:p>
    <w:p w:rsidR="00C7471F" w:rsidRPr="00EE24C6" w:rsidRDefault="00C7471F" w:rsidP="000539D0">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val="uk-UA"/>
        </w:rPr>
      </w:pPr>
      <w:r w:rsidRPr="00EE24C6">
        <w:rPr>
          <w:rFonts w:ascii="Times New Roman" w:eastAsia="Calibri" w:hAnsi="Times New Roman" w:cs="Times New Roman"/>
          <w:sz w:val="28"/>
          <w:szCs w:val="28"/>
        </w:rPr>
        <w:lastRenderedPageBreak/>
        <w:t xml:space="preserve">Порівняно з 2022 роком обсяг видатків місцевим державним адміністраціям за загальним фондом державного бюджету зменшено на </w:t>
      </w:r>
      <w:r w:rsidRPr="00EE24C6">
        <w:rPr>
          <w:rFonts w:ascii="Times New Roman" w:eastAsia="Calibri" w:hAnsi="Times New Roman" w:cs="Times New Roman"/>
          <w:b/>
          <w:sz w:val="28"/>
          <w:szCs w:val="28"/>
        </w:rPr>
        <w:t>1 371,6 млн гривень</w:t>
      </w:r>
      <w:r w:rsidRPr="00EE24C6">
        <w:rPr>
          <w:rFonts w:ascii="Times New Roman" w:eastAsia="Calibri" w:hAnsi="Times New Roman" w:cs="Times New Roman"/>
          <w:sz w:val="28"/>
          <w:szCs w:val="28"/>
        </w:rPr>
        <w:t>.</w:t>
      </w:r>
    </w:p>
    <w:p w:rsidR="00C7471F" w:rsidRPr="00EE24C6" w:rsidRDefault="00C7471F" w:rsidP="000539D0">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shd w:val="clear" w:color="auto" w:fill="FFFFFF"/>
          <w:lang w:val="uk-UA"/>
        </w:rPr>
      </w:pPr>
      <w:r w:rsidRPr="00EE24C6">
        <w:rPr>
          <w:rFonts w:ascii="Times New Roman" w:eastAsia="Times New Roman" w:hAnsi="Times New Roman" w:cs="Times New Roman"/>
          <w:color w:val="000000"/>
          <w:sz w:val="28"/>
          <w:szCs w:val="28"/>
          <w:bdr w:val="none" w:sz="0" w:space="0" w:color="auto" w:frame="1"/>
          <w:shd w:val="clear" w:color="auto" w:fill="FFFFFF"/>
          <w:lang w:val="uk-UA"/>
        </w:rPr>
        <w:t>З огляду на вищезазначений розподіл видатків державного бюджету, доведені щомісячні призначення, не забезпечують достатній рівень фінансування Полтавської районної військової (державно) адміністрації для виконання покладених на неї завдань, зокрема і пріоритетних на сьогодні, пов’язаних із забезпеченням обороноздатності держави.</w:t>
      </w:r>
    </w:p>
    <w:p w:rsidR="00C7471F" w:rsidRPr="00EE24C6" w:rsidRDefault="00C7471F" w:rsidP="00EE24C6">
      <w:pPr>
        <w:spacing w:after="0" w:line="240" w:lineRule="auto"/>
        <w:ind w:firstLine="539"/>
        <w:jc w:val="both"/>
        <w:rPr>
          <w:rFonts w:ascii="Times New Roman" w:hAnsi="Times New Roman" w:cs="Times New Roman"/>
          <w:sz w:val="28"/>
          <w:szCs w:val="28"/>
          <w:lang w:val="uk-UA"/>
        </w:rPr>
      </w:pPr>
    </w:p>
    <w:p w:rsidR="00C7471F" w:rsidRPr="000539D0" w:rsidRDefault="00C7471F" w:rsidP="00EE24C6">
      <w:pPr>
        <w:shd w:val="clear" w:color="auto" w:fill="FFFFFF"/>
        <w:spacing w:after="0" w:line="240" w:lineRule="auto"/>
        <w:jc w:val="center"/>
        <w:rPr>
          <w:rFonts w:ascii="Times New Roman" w:eastAsia="Times New Roman" w:hAnsi="Times New Roman" w:cs="Times New Roman"/>
          <w:sz w:val="28"/>
          <w:szCs w:val="28"/>
          <w:lang w:val="uk-UA"/>
        </w:rPr>
      </w:pPr>
      <w:r w:rsidRPr="000539D0">
        <w:rPr>
          <w:rFonts w:ascii="Times New Roman" w:eastAsia="Times New Roman" w:hAnsi="Times New Roman" w:cs="Times New Roman"/>
          <w:b/>
          <w:bCs/>
          <w:sz w:val="28"/>
          <w:szCs w:val="28"/>
          <w:bdr w:val="none" w:sz="0" w:space="0" w:color="auto" w:frame="1"/>
          <w:lang w:val="en-US"/>
        </w:rPr>
        <w:t>III</w:t>
      </w:r>
      <w:r w:rsidRPr="000539D0">
        <w:rPr>
          <w:rFonts w:ascii="Times New Roman" w:eastAsia="Times New Roman" w:hAnsi="Times New Roman" w:cs="Times New Roman"/>
          <w:b/>
          <w:bCs/>
          <w:sz w:val="28"/>
          <w:szCs w:val="28"/>
          <w:bdr w:val="none" w:sz="0" w:space="0" w:color="auto" w:frame="1"/>
          <w:lang w:val="uk-UA"/>
        </w:rPr>
        <w:t>. Мета Програми</w:t>
      </w:r>
    </w:p>
    <w:p w:rsidR="00C7471F" w:rsidRPr="000539D0" w:rsidRDefault="00C7471F" w:rsidP="00EE24C6">
      <w:pPr>
        <w:shd w:val="clear" w:color="auto" w:fill="FFFFFF"/>
        <w:spacing w:after="0" w:line="240" w:lineRule="auto"/>
        <w:jc w:val="center"/>
        <w:rPr>
          <w:rFonts w:ascii="Times New Roman" w:eastAsia="Times New Roman" w:hAnsi="Times New Roman" w:cs="Times New Roman"/>
          <w:sz w:val="28"/>
          <w:szCs w:val="28"/>
          <w:lang w:val="uk-UA"/>
        </w:rPr>
      </w:pPr>
      <w:r w:rsidRPr="000539D0">
        <w:rPr>
          <w:rFonts w:ascii="Times New Roman" w:eastAsia="Times New Roman" w:hAnsi="Times New Roman" w:cs="Times New Roman"/>
          <w:sz w:val="28"/>
          <w:szCs w:val="28"/>
        </w:rPr>
        <w:t> </w:t>
      </w:r>
    </w:p>
    <w:p w:rsidR="00EE24C6" w:rsidRPr="000539D0" w:rsidRDefault="00C7471F" w:rsidP="00EE24C6">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0539D0">
        <w:rPr>
          <w:rFonts w:ascii="Times New Roman" w:eastAsia="Times New Roman" w:hAnsi="Times New Roman" w:cs="Times New Roman"/>
          <w:sz w:val="28"/>
          <w:szCs w:val="28"/>
          <w:bdr w:val="none" w:sz="0" w:space="0" w:color="auto" w:frame="1"/>
          <w:lang w:val="uk-UA"/>
        </w:rPr>
        <w:t xml:space="preserve">Розвиток району, в тому числі і його територіальних громад,  а також </w:t>
      </w:r>
      <w:r w:rsidRPr="000539D0">
        <w:rPr>
          <w:rFonts w:ascii="Times New Roman" w:hAnsi="Times New Roman" w:cs="Times New Roman"/>
          <w:sz w:val="28"/>
          <w:szCs w:val="28"/>
          <w:shd w:val="clear" w:color="auto" w:fill="FFFFFF"/>
          <w:lang w:val="uk-UA"/>
        </w:rPr>
        <w:t>захист його населення, територій, навколишнього природного середовища та майна від надзвичайних ситуацій в умовах воєнного стану</w:t>
      </w:r>
      <w:r w:rsidRPr="000539D0">
        <w:rPr>
          <w:rFonts w:ascii="Times New Roman" w:eastAsia="Times New Roman" w:hAnsi="Times New Roman" w:cs="Times New Roman"/>
          <w:sz w:val="28"/>
          <w:szCs w:val="28"/>
          <w:bdr w:val="none" w:sz="0" w:space="0" w:color="auto" w:frame="1"/>
          <w:lang w:val="uk-UA"/>
        </w:rPr>
        <w:t xml:space="preserve"> – це суб’єктивний процес, що відбувається, в тому числі під впливом управлінських заходів з боку районної  військової (державної) адміністрації.</w:t>
      </w:r>
    </w:p>
    <w:p w:rsidR="00087385" w:rsidRPr="000539D0" w:rsidRDefault="00C7471F" w:rsidP="00EE24C6">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val="uk-UA"/>
        </w:rPr>
      </w:pPr>
      <w:r w:rsidRPr="000539D0">
        <w:rPr>
          <w:rFonts w:ascii="Times New Roman" w:hAnsi="Times New Roman" w:cs="Times New Roman"/>
          <w:sz w:val="28"/>
          <w:szCs w:val="28"/>
          <w:bdr w:val="none" w:sz="0" w:space="0" w:color="auto" w:frame="1"/>
          <w:lang w:val="uk-UA"/>
        </w:rPr>
        <w:t>Метою Програми є забезпечення можливості належного, ефективного виконання Полтавською районною військовою (державною) адміністрацією, її структурними підрозділами повноважень, визначених Конституцією України актами Президента України, Кабінету Міністрів України, інших органів виконавчої влади вищого рівня</w:t>
      </w:r>
      <w:bookmarkStart w:id="2" w:name="n30"/>
      <w:bookmarkEnd w:id="2"/>
      <w:r w:rsidRPr="000539D0">
        <w:rPr>
          <w:rFonts w:ascii="Times New Roman" w:hAnsi="Times New Roman" w:cs="Times New Roman"/>
          <w:sz w:val="28"/>
          <w:szCs w:val="28"/>
          <w:bdr w:val="none" w:sz="0" w:space="0" w:color="auto" w:frame="1"/>
          <w:lang w:val="uk-UA"/>
        </w:rPr>
        <w:t>, забезпечення реалізації заходів територіальної оборони, мобілізаційної підготовки, підвищення рівня обороноздатності держави, підтримання правопорядку, додержання прав і свобод громадян на території Полтавського району в умовах воєнного стану.</w:t>
      </w:r>
    </w:p>
    <w:p w:rsidR="00C7471F" w:rsidRPr="000539D0" w:rsidRDefault="00C7471F" w:rsidP="00EE24C6">
      <w:pPr>
        <w:pStyle w:val="rvps2"/>
        <w:shd w:val="clear" w:color="auto" w:fill="FFFFFF"/>
        <w:spacing w:before="0" w:beforeAutospacing="0" w:after="0" w:afterAutospacing="0"/>
        <w:ind w:firstLine="450"/>
        <w:jc w:val="both"/>
        <w:rPr>
          <w:sz w:val="28"/>
          <w:szCs w:val="28"/>
          <w:bdr w:val="none" w:sz="0" w:space="0" w:color="auto" w:frame="1"/>
          <w:lang w:val="uk-UA"/>
        </w:rPr>
      </w:pPr>
    </w:p>
    <w:p w:rsidR="00C7471F" w:rsidRPr="00E22329" w:rsidRDefault="00C7471F" w:rsidP="000539D0">
      <w:pPr>
        <w:pStyle w:val="rvps2"/>
        <w:shd w:val="clear" w:color="auto" w:fill="FFFFFF"/>
        <w:spacing w:before="0" w:beforeAutospacing="0" w:after="0" w:afterAutospacing="0"/>
        <w:ind w:firstLine="450"/>
        <w:jc w:val="center"/>
        <w:rPr>
          <w:sz w:val="28"/>
          <w:szCs w:val="28"/>
          <w:bdr w:val="none" w:sz="0" w:space="0" w:color="auto" w:frame="1"/>
          <w:lang w:val="uk-UA"/>
        </w:rPr>
      </w:pPr>
      <w:r w:rsidRPr="00E22329">
        <w:rPr>
          <w:b/>
          <w:sz w:val="28"/>
          <w:szCs w:val="28"/>
          <w:bdr w:val="none" w:sz="0" w:space="0" w:color="auto" w:frame="1"/>
          <w:lang w:val="en-US"/>
        </w:rPr>
        <w:t>IV</w:t>
      </w:r>
      <w:r w:rsidRPr="00E22329">
        <w:rPr>
          <w:b/>
          <w:sz w:val="28"/>
          <w:szCs w:val="28"/>
          <w:bdr w:val="none" w:sz="0" w:space="0" w:color="auto" w:frame="1"/>
          <w:lang w:val="uk-UA"/>
        </w:rPr>
        <w:t>.</w:t>
      </w:r>
      <w:r w:rsidRPr="00E22329">
        <w:rPr>
          <w:sz w:val="28"/>
          <w:szCs w:val="28"/>
          <w:bdr w:val="none" w:sz="0" w:space="0" w:color="auto" w:frame="1"/>
          <w:lang w:val="uk-UA"/>
        </w:rPr>
        <w:t xml:space="preserve"> </w:t>
      </w:r>
      <w:r w:rsidRPr="00E22329">
        <w:rPr>
          <w:b/>
          <w:sz w:val="28"/>
          <w:szCs w:val="28"/>
          <w:lang w:val="uk-UA"/>
        </w:rPr>
        <w:t xml:space="preserve">Обґрунтування шляхів і засобів розв’язання проблеми, </w:t>
      </w:r>
      <w:r w:rsidRPr="00E22329">
        <w:rPr>
          <w:b/>
          <w:sz w:val="28"/>
          <w:szCs w:val="28"/>
          <w:lang w:val="uk-UA"/>
        </w:rPr>
        <w:br/>
        <w:t>обсягів та джерел фінансування,</w:t>
      </w:r>
    </w:p>
    <w:p w:rsidR="00C7471F" w:rsidRPr="00E22329" w:rsidRDefault="00C7471F" w:rsidP="000539D0">
      <w:pPr>
        <w:tabs>
          <w:tab w:val="left" w:pos="360"/>
        </w:tabs>
        <w:spacing w:after="0" w:line="240" w:lineRule="auto"/>
        <w:jc w:val="center"/>
        <w:rPr>
          <w:rFonts w:ascii="Times New Roman" w:hAnsi="Times New Roman" w:cs="Times New Roman"/>
          <w:b/>
          <w:sz w:val="28"/>
          <w:szCs w:val="28"/>
          <w:lang w:val="uk-UA"/>
        </w:rPr>
      </w:pPr>
      <w:r w:rsidRPr="00E22329">
        <w:rPr>
          <w:rFonts w:ascii="Times New Roman" w:hAnsi="Times New Roman" w:cs="Times New Roman"/>
          <w:b/>
          <w:sz w:val="28"/>
          <w:szCs w:val="28"/>
          <w:lang w:val="uk-UA"/>
        </w:rPr>
        <w:t>строки виконання програми</w:t>
      </w:r>
    </w:p>
    <w:p w:rsidR="00C7471F" w:rsidRPr="00E22329" w:rsidRDefault="00C7471F" w:rsidP="000539D0">
      <w:pPr>
        <w:tabs>
          <w:tab w:val="left" w:pos="360"/>
        </w:tabs>
        <w:spacing w:after="0" w:line="240" w:lineRule="auto"/>
        <w:jc w:val="center"/>
        <w:rPr>
          <w:rFonts w:ascii="Times New Roman" w:hAnsi="Times New Roman" w:cs="Times New Roman"/>
          <w:b/>
          <w:sz w:val="28"/>
          <w:szCs w:val="28"/>
          <w:lang w:val="uk-UA"/>
        </w:rPr>
      </w:pPr>
    </w:p>
    <w:p w:rsidR="00C7471F" w:rsidRPr="00E22329" w:rsidRDefault="00C7471F" w:rsidP="000539D0">
      <w:pPr>
        <w:spacing w:after="0" w:line="240" w:lineRule="auto"/>
        <w:ind w:firstLine="709"/>
        <w:jc w:val="both"/>
        <w:rPr>
          <w:rFonts w:ascii="Times New Roman" w:hAnsi="Times New Roman" w:cs="Times New Roman"/>
          <w:sz w:val="28"/>
          <w:szCs w:val="28"/>
          <w:lang w:val="uk-UA"/>
        </w:rPr>
      </w:pPr>
      <w:r w:rsidRPr="007F0DC9">
        <w:rPr>
          <w:rFonts w:ascii="Times New Roman" w:eastAsia="Times New Roman" w:hAnsi="Times New Roman" w:cs="Times New Roman"/>
          <w:sz w:val="28"/>
          <w:szCs w:val="28"/>
          <w:bdr w:val="none" w:sz="0" w:space="0" w:color="auto" w:frame="1"/>
          <w:lang w:val="uk-UA"/>
        </w:rPr>
        <w:t xml:space="preserve">Способом розв’язання проблеми є виділення фінансових ресурсів з бюджету </w:t>
      </w:r>
      <w:r w:rsidR="004B655F">
        <w:rPr>
          <w:rFonts w:ascii="Times New Roman" w:eastAsia="Times New Roman" w:hAnsi="Times New Roman" w:cs="Times New Roman"/>
          <w:sz w:val="28"/>
          <w:szCs w:val="28"/>
          <w:bdr w:val="none" w:sz="0" w:space="0" w:color="auto" w:frame="1"/>
          <w:lang w:val="uk-UA"/>
        </w:rPr>
        <w:t xml:space="preserve">Диканської </w:t>
      </w:r>
      <w:r w:rsidR="000464AE" w:rsidRPr="007F0DC9">
        <w:rPr>
          <w:rFonts w:ascii="Times New Roman" w:eastAsia="Times New Roman" w:hAnsi="Times New Roman" w:cs="Times New Roman"/>
          <w:sz w:val="28"/>
          <w:szCs w:val="28"/>
          <w:bdr w:val="none" w:sz="0" w:space="0" w:color="auto" w:frame="1"/>
          <w:lang w:val="uk-UA"/>
        </w:rPr>
        <w:t xml:space="preserve">селищної </w:t>
      </w:r>
      <w:r w:rsidRPr="007F0DC9">
        <w:rPr>
          <w:rFonts w:ascii="Times New Roman" w:eastAsia="Times New Roman" w:hAnsi="Times New Roman" w:cs="Times New Roman"/>
          <w:sz w:val="28"/>
          <w:szCs w:val="28"/>
          <w:bdr w:val="none" w:sz="0" w:space="0" w:color="auto" w:frame="1"/>
          <w:lang w:val="uk-UA"/>
        </w:rPr>
        <w:t xml:space="preserve">територіальної громади для </w:t>
      </w:r>
      <w:r w:rsidRPr="00E22329">
        <w:rPr>
          <w:rFonts w:ascii="Times New Roman" w:eastAsia="Times New Roman" w:hAnsi="Times New Roman" w:cs="Times New Roman"/>
          <w:sz w:val="28"/>
          <w:szCs w:val="28"/>
          <w:bdr w:val="none" w:sz="0" w:space="0" w:color="auto" w:frame="1"/>
          <w:lang w:val="uk-UA"/>
        </w:rPr>
        <w:t xml:space="preserve">матеріально-технічного </w:t>
      </w:r>
      <w:r w:rsidRPr="006A395C">
        <w:rPr>
          <w:rFonts w:ascii="Times New Roman" w:eastAsia="Times New Roman" w:hAnsi="Times New Roman" w:cs="Times New Roman"/>
          <w:sz w:val="28"/>
          <w:szCs w:val="28"/>
          <w:bdr w:val="none" w:sz="0" w:space="0" w:color="auto" w:frame="1"/>
          <w:lang w:val="uk-UA"/>
        </w:rPr>
        <w:t>забезпечення та утримання Полтавської районної військової (державної) та її структурних підрозділів (придбання засобів зв’язку для безперебійної комунікації з військовим командуванням</w:t>
      </w:r>
      <w:r w:rsidR="00923A59" w:rsidRPr="007F0DC9">
        <w:rPr>
          <w:rFonts w:ascii="Times New Roman" w:eastAsia="Times New Roman" w:hAnsi="Times New Roman" w:cs="Times New Roman"/>
          <w:sz w:val="28"/>
          <w:szCs w:val="28"/>
          <w:bdr w:val="none" w:sz="0" w:space="0" w:color="auto" w:frame="1"/>
          <w:lang w:val="uk-UA"/>
        </w:rPr>
        <w:t xml:space="preserve">, </w:t>
      </w:r>
      <w:r w:rsidR="007F0DC9" w:rsidRPr="007F0DC9">
        <w:rPr>
          <w:rFonts w:ascii="Times New Roman" w:eastAsia="Times New Roman" w:hAnsi="Times New Roman" w:cs="Times New Roman"/>
          <w:sz w:val="28"/>
          <w:szCs w:val="28"/>
          <w:bdr w:val="none" w:sz="0" w:space="0" w:color="auto" w:frame="1"/>
          <w:lang w:val="uk-UA"/>
        </w:rPr>
        <w:t>оплата послуг зв’язку та поштових послуг, оплата за послуги інтернет-провайдерів за користування Інтернетом</w:t>
      </w:r>
      <w:r w:rsidR="007F0DC9">
        <w:rPr>
          <w:rFonts w:ascii="Times New Roman" w:eastAsia="Times New Roman" w:hAnsi="Times New Roman" w:cs="Times New Roman"/>
          <w:sz w:val="28"/>
          <w:szCs w:val="28"/>
          <w:bdr w:val="none" w:sz="0" w:space="0" w:color="auto" w:frame="1"/>
          <w:lang w:val="uk-UA"/>
        </w:rPr>
        <w:t>,</w:t>
      </w:r>
      <w:r w:rsidR="007F0DC9" w:rsidRPr="007F0DC9">
        <w:rPr>
          <w:rFonts w:ascii="Times New Roman" w:eastAsia="Times New Roman" w:hAnsi="Times New Roman" w:cs="Times New Roman"/>
          <w:sz w:val="28"/>
          <w:szCs w:val="28"/>
          <w:bdr w:val="none" w:sz="0" w:space="0" w:color="auto" w:frame="1"/>
          <w:lang w:val="uk-UA"/>
        </w:rPr>
        <w:t xml:space="preserve"> </w:t>
      </w:r>
      <w:r w:rsidR="00E24542" w:rsidRPr="007F0DC9">
        <w:rPr>
          <w:rFonts w:ascii="Times New Roman" w:eastAsia="Times New Roman" w:hAnsi="Times New Roman" w:cs="Times New Roman"/>
          <w:sz w:val="28"/>
          <w:szCs w:val="28"/>
          <w:bdr w:val="none" w:sz="0" w:space="0" w:color="auto" w:frame="1"/>
          <w:lang w:val="uk-UA"/>
        </w:rPr>
        <w:t>придбання захисного одягу, індивідуального об</w:t>
      </w:r>
      <w:r w:rsidR="002343A1" w:rsidRPr="007F0DC9">
        <w:rPr>
          <w:rFonts w:ascii="Times New Roman" w:eastAsia="Times New Roman" w:hAnsi="Times New Roman" w:cs="Times New Roman"/>
          <w:sz w:val="28"/>
          <w:szCs w:val="28"/>
          <w:bdr w:val="none" w:sz="0" w:space="0" w:color="auto" w:frame="1"/>
          <w:lang w:val="uk-UA"/>
        </w:rPr>
        <w:t>мундирування (протигазів) тощо</w:t>
      </w:r>
      <w:r w:rsidR="00923A59" w:rsidRPr="007F0DC9">
        <w:rPr>
          <w:rFonts w:ascii="Times New Roman" w:eastAsia="Times New Roman" w:hAnsi="Times New Roman" w:cs="Times New Roman"/>
          <w:sz w:val="28"/>
          <w:szCs w:val="28"/>
          <w:bdr w:val="none" w:sz="0" w:space="0" w:color="auto" w:frame="1"/>
          <w:lang w:val="uk-UA"/>
        </w:rPr>
        <w:t xml:space="preserve">, </w:t>
      </w:r>
      <w:r w:rsidR="007F0DC9" w:rsidRPr="007F0DC9">
        <w:rPr>
          <w:rFonts w:ascii="Times New Roman" w:eastAsia="Times New Roman" w:hAnsi="Times New Roman" w:cs="Times New Roman"/>
          <w:sz w:val="28"/>
          <w:szCs w:val="28"/>
          <w:bdr w:val="none" w:sz="0" w:space="0" w:color="auto" w:frame="1"/>
          <w:lang w:val="uk-UA"/>
        </w:rPr>
        <w:t>придбання медикаментів та перев’язувальних матеріалів, виробів медичного призначення для індивідуального користування</w:t>
      </w:r>
      <w:r w:rsidR="00E22629">
        <w:rPr>
          <w:rFonts w:ascii="Times New Roman" w:eastAsia="Times New Roman" w:hAnsi="Times New Roman" w:cs="Times New Roman"/>
          <w:sz w:val="28"/>
          <w:szCs w:val="28"/>
          <w:bdr w:val="none" w:sz="0" w:space="0" w:color="auto" w:frame="1"/>
          <w:lang w:val="uk-UA"/>
        </w:rPr>
        <w:t xml:space="preserve"> </w:t>
      </w:r>
      <w:r w:rsidR="00E22629" w:rsidRPr="00E22629">
        <w:rPr>
          <w:rFonts w:ascii="Times New Roman" w:eastAsia="Times New Roman" w:hAnsi="Times New Roman" w:cs="Times New Roman"/>
          <w:sz w:val="28"/>
          <w:szCs w:val="28"/>
          <w:bdr w:val="none" w:sz="0" w:space="0" w:color="auto" w:frame="1"/>
          <w:lang w:val="uk-UA"/>
        </w:rPr>
        <w:t>(медико-тактичні рюкзаки) (аптечні набори)</w:t>
      </w:r>
      <w:r w:rsidR="007F0DC9" w:rsidRPr="007F0DC9">
        <w:rPr>
          <w:rFonts w:ascii="Times New Roman" w:eastAsia="Times New Roman" w:hAnsi="Times New Roman" w:cs="Times New Roman"/>
          <w:sz w:val="28"/>
          <w:szCs w:val="28"/>
          <w:bdr w:val="none" w:sz="0" w:space="0" w:color="auto" w:frame="1"/>
          <w:lang w:val="uk-UA"/>
        </w:rPr>
        <w:t xml:space="preserve">, </w:t>
      </w:r>
      <w:r w:rsidRPr="007F0DC9">
        <w:rPr>
          <w:rFonts w:ascii="Times New Roman" w:eastAsia="Times New Roman" w:hAnsi="Times New Roman" w:cs="Times New Roman"/>
          <w:sz w:val="28"/>
          <w:szCs w:val="28"/>
          <w:bdr w:val="none" w:sz="0" w:space="0" w:color="auto" w:frame="1"/>
          <w:lang w:val="uk-UA"/>
        </w:rPr>
        <w:t>оплата праці державних службовців, працівників на яких не поширюється</w:t>
      </w:r>
      <w:r w:rsidRPr="00E24542">
        <w:rPr>
          <w:rFonts w:ascii="Times New Roman" w:eastAsia="Times New Roman" w:hAnsi="Times New Roman" w:cs="Times New Roman"/>
          <w:sz w:val="28"/>
          <w:szCs w:val="28"/>
          <w:bdr w:val="none" w:sz="0" w:space="0" w:color="auto" w:frame="1"/>
          <w:lang w:val="uk-UA"/>
        </w:rPr>
        <w:t xml:space="preserve"> дія Закону «Про державну службу» та </w:t>
      </w:r>
      <w:r w:rsidRPr="002343A1">
        <w:rPr>
          <w:rFonts w:ascii="Times New Roman" w:eastAsia="Times New Roman" w:hAnsi="Times New Roman" w:cs="Times New Roman"/>
          <w:sz w:val="28"/>
          <w:szCs w:val="28"/>
          <w:bdr w:val="none" w:sz="0" w:space="0" w:color="auto" w:frame="1"/>
          <w:lang w:val="uk-UA"/>
        </w:rPr>
        <w:t>робітників, зайнятих обслуговуванням</w:t>
      </w:r>
      <w:r w:rsidRPr="00E24542">
        <w:rPr>
          <w:rFonts w:ascii="Times New Roman" w:eastAsia="Times New Roman" w:hAnsi="Times New Roman" w:cs="Times New Roman"/>
          <w:sz w:val="28"/>
          <w:szCs w:val="28"/>
          <w:bdr w:val="none" w:sz="0" w:space="0" w:color="auto" w:frame="1"/>
          <w:lang w:val="uk-UA"/>
        </w:rPr>
        <w:t xml:space="preserve"> органу виконавчої влади (Полтавської райвійськадміністрації) та нарахування на заробітну плату).</w:t>
      </w:r>
    </w:p>
    <w:p w:rsidR="00C7471F" w:rsidRPr="00E22329" w:rsidRDefault="00C7471F" w:rsidP="00C71B04">
      <w:pPr>
        <w:autoSpaceDE w:val="0"/>
        <w:autoSpaceDN w:val="0"/>
        <w:adjustRightInd w:val="0"/>
        <w:spacing w:after="0" w:line="240" w:lineRule="auto"/>
        <w:ind w:firstLine="709"/>
        <w:jc w:val="both"/>
        <w:rPr>
          <w:rFonts w:ascii="Times New Roman" w:hAnsi="Times New Roman" w:cs="Times New Roman"/>
          <w:sz w:val="28"/>
          <w:szCs w:val="28"/>
          <w:lang w:val="uk-UA"/>
        </w:rPr>
      </w:pPr>
      <w:r w:rsidRPr="00E22329">
        <w:rPr>
          <w:rFonts w:ascii="Times New Roman" w:hAnsi="Times New Roman" w:cs="Times New Roman"/>
          <w:sz w:val="28"/>
          <w:szCs w:val="28"/>
          <w:lang w:val="uk-UA" w:eastAsia="uk-UA"/>
        </w:rPr>
        <w:t>Фінансування Програми здійснюватиметься за рахунок коштів</w:t>
      </w:r>
      <w:r w:rsidRPr="00E22329">
        <w:rPr>
          <w:rFonts w:ascii="Times New Roman" w:hAnsi="Times New Roman" w:cs="Times New Roman"/>
          <w:sz w:val="28"/>
          <w:szCs w:val="28"/>
          <w:lang w:val="uk-UA"/>
        </w:rPr>
        <w:t xml:space="preserve"> бюджету </w:t>
      </w:r>
      <w:r w:rsidR="004B655F">
        <w:rPr>
          <w:rFonts w:ascii="Times New Roman" w:eastAsia="Times New Roman" w:hAnsi="Times New Roman" w:cs="Times New Roman"/>
          <w:color w:val="000000"/>
          <w:sz w:val="28"/>
          <w:szCs w:val="28"/>
          <w:bdr w:val="none" w:sz="0" w:space="0" w:color="auto" w:frame="1"/>
          <w:lang w:val="uk-UA"/>
        </w:rPr>
        <w:t xml:space="preserve">Диканської </w:t>
      </w:r>
      <w:r w:rsidR="000464AE" w:rsidRPr="003E168F">
        <w:rPr>
          <w:rFonts w:ascii="Times New Roman" w:eastAsia="Times New Roman" w:hAnsi="Times New Roman" w:cs="Times New Roman"/>
          <w:color w:val="000000"/>
          <w:sz w:val="28"/>
          <w:szCs w:val="28"/>
          <w:bdr w:val="none" w:sz="0" w:space="0" w:color="auto" w:frame="1"/>
          <w:lang w:val="uk-UA"/>
        </w:rPr>
        <w:t>с</w:t>
      </w:r>
      <w:r w:rsidR="000464AE">
        <w:rPr>
          <w:rFonts w:ascii="Times New Roman" w:eastAsia="Times New Roman" w:hAnsi="Times New Roman" w:cs="Times New Roman"/>
          <w:color w:val="000000"/>
          <w:sz w:val="28"/>
          <w:szCs w:val="28"/>
          <w:bdr w:val="none" w:sz="0" w:space="0" w:color="auto" w:frame="1"/>
          <w:lang w:val="uk-UA"/>
        </w:rPr>
        <w:t>елищної</w:t>
      </w:r>
      <w:r w:rsidR="000464AE" w:rsidRPr="003E168F">
        <w:rPr>
          <w:rFonts w:ascii="Times New Roman" w:eastAsia="Times New Roman" w:hAnsi="Times New Roman" w:cs="Times New Roman"/>
          <w:color w:val="000000"/>
          <w:sz w:val="28"/>
          <w:szCs w:val="28"/>
          <w:bdr w:val="none" w:sz="0" w:space="0" w:color="auto" w:frame="1"/>
          <w:lang w:val="uk-UA"/>
        </w:rPr>
        <w:t xml:space="preserve"> </w:t>
      </w:r>
      <w:r w:rsidRPr="00E22329">
        <w:rPr>
          <w:rFonts w:ascii="Times New Roman" w:hAnsi="Times New Roman" w:cs="Times New Roman"/>
          <w:sz w:val="28"/>
          <w:szCs w:val="28"/>
          <w:lang w:val="uk-UA"/>
        </w:rPr>
        <w:t>територіальної громади.</w:t>
      </w:r>
    </w:p>
    <w:p w:rsidR="00C7471F" w:rsidRDefault="00C7471F" w:rsidP="00C71B04">
      <w:pPr>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E22329">
        <w:rPr>
          <w:rFonts w:ascii="Times New Roman" w:hAnsi="Times New Roman" w:cs="Times New Roman"/>
          <w:sz w:val="28"/>
          <w:szCs w:val="28"/>
          <w:lang w:eastAsia="uk-UA"/>
        </w:rPr>
        <w:t>Реалізація Програми відбуватиметься протягом 202</w:t>
      </w:r>
      <w:r w:rsidRPr="00E22329">
        <w:rPr>
          <w:rFonts w:ascii="Times New Roman" w:hAnsi="Times New Roman" w:cs="Times New Roman"/>
          <w:sz w:val="28"/>
          <w:szCs w:val="28"/>
          <w:lang w:val="uk-UA" w:eastAsia="uk-UA"/>
        </w:rPr>
        <w:t>3</w:t>
      </w:r>
      <w:r w:rsidRPr="00E22329">
        <w:rPr>
          <w:rFonts w:ascii="Times New Roman" w:hAnsi="Times New Roman" w:cs="Times New Roman"/>
          <w:sz w:val="28"/>
          <w:szCs w:val="28"/>
          <w:lang w:eastAsia="uk-UA"/>
        </w:rPr>
        <w:t xml:space="preserve"> року</w:t>
      </w:r>
      <w:r w:rsidRPr="00E22329">
        <w:rPr>
          <w:rFonts w:ascii="Times New Roman" w:hAnsi="Times New Roman" w:cs="Times New Roman"/>
          <w:sz w:val="28"/>
          <w:szCs w:val="28"/>
          <w:lang w:val="uk-UA" w:eastAsia="uk-UA"/>
        </w:rPr>
        <w:t>.</w:t>
      </w:r>
    </w:p>
    <w:p w:rsidR="00C7471F" w:rsidRPr="00E64592" w:rsidRDefault="00C7471F" w:rsidP="00C7471F">
      <w:pPr>
        <w:shd w:val="clear" w:color="auto" w:fill="FFFFFF"/>
        <w:spacing w:after="0" w:line="240" w:lineRule="auto"/>
        <w:jc w:val="center"/>
        <w:rPr>
          <w:rFonts w:ascii="Times New Roman" w:eastAsia="Times New Roman" w:hAnsi="Times New Roman" w:cs="Times New Roman"/>
          <w:color w:val="333333"/>
          <w:sz w:val="21"/>
          <w:szCs w:val="21"/>
        </w:rPr>
      </w:pPr>
      <w:r w:rsidRPr="002343A1">
        <w:rPr>
          <w:rFonts w:ascii="Times New Roman" w:hAnsi="Times New Roman" w:cs="Times New Roman"/>
          <w:b/>
          <w:sz w:val="28"/>
          <w:szCs w:val="28"/>
          <w:bdr w:val="none" w:sz="0" w:space="0" w:color="auto" w:frame="1"/>
          <w:lang w:val="en-US"/>
        </w:rPr>
        <w:lastRenderedPageBreak/>
        <w:t>V</w:t>
      </w:r>
      <w:r w:rsidRPr="002343A1">
        <w:rPr>
          <w:rFonts w:ascii="Times New Roman" w:hAnsi="Times New Roman" w:cs="Times New Roman"/>
          <w:b/>
          <w:sz w:val="28"/>
          <w:szCs w:val="28"/>
          <w:bdr w:val="none" w:sz="0" w:space="0" w:color="auto" w:frame="1"/>
          <w:lang w:val="uk-UA"/>
        </w:rPr>
        <w:t>.</w:t>
      </w:r>
      <w:r w:rsidRPr="002343A1">
        <w:rPr>
          <w:rFonts w:ascii="Times New Roman" w:eastAsia="Times New Roman" w:hAnsi="Times New Roman" w:cs="Times New Roman"/>
          <w:b/>
          <w:bCs/>
          <w:color w:val="000000"/>
          <w:sz w:val="28"/>
          <w:szCs w:val="28"/>
          <w:bdr w:val="none" w:sz="0" w:space="0" w:color="auto" w:frame="1"/>
          <w:shd w:val="clear" w:color="auto" w:fill="FFFFFF"/>
        </w:rPr>
        <w:t xml:space="preserve"> Ресурсне забезпечення програми</w:t>
      </w:r>
    </w:p>
    <w:p w:rsidR="00C7471F" w:rsidRDefault="00C7471F" w:rsidP="00C7471F">
      <w:pPr>
        <w:autoSpaceDE w:val="0"/>
        <w:autoSpaceDN w:val="0"/>
        <w:adjustRightInd w:val="0"/>
        <w:spacing w:after="0" w:line="264" w:lineRule="auto"/>
        <w:ind w:firstLine="540"/>
        <w:jc w:val="both"/>
        <w:rPr>
          <w:rFonts w:ascii="Times New Roman" w:hAnsi="Times New Roman" w:cs="Times New Roman"/>
          <w:sz w:val="28"/>
          <w:szCs w:val="28"/>
          <w:lang w:val="uk-UA" w:eastAsia="uk-UA"/>
        </w:rPr>
      </w:pPr>
    </w:p>
    <w:tbl>
      <w:tblPr>
        <w:tblW w:w="9172"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620"/>
        <w:gridCol w:w="2552"/>
      </w:tblGrid>
      <w:tr w:rsidR="00C71B04" w:rsidRPr="00C75144" w:rsidTr="00C71B04">
        <w:trPr>
          <w:trHeight w:val="200"/>
          <w:jc w:val="center"/>
        </w:trPr>
        <w:tc>
          <w:tcPr>
            <w:tcW w:w="6620" w:type="dxa"/>
            <w:tcBorders>
              <w:top w:val="single" w:sz="8" w:space="0" w:color="auto"/>
              <w:left w:val="single" w:sz="8" w:space="0" w:color="auto"/>
              <w:bottom w:val="single" w:sz="8" w:space="0" w:color="auto"/>
              <w:right w:val="single" w:sz="8" w:space="0" w:color="auto"/>
            </w:tcBorders>
            <w:shd w:val="clear" w:color="auto" w:fill="auto"/>
            <w:tcMar>
              <w:top w:w="0" w:type="dxa"/>
              <w:left w:w="30" w:type="dxa"/>
              <w:bottom w:w="0" w:type="dxa"/>
              <w:right w:w="30" w:type="dxa"/>
            </w:tcMar>
            <w:hideMark/>
          </w:tcPr>
          <w:p w:rsidR="00C71B04" w:rsidRPr="00C75144" w:rsidRDefault="00C71B04" w:rsidP="00C67864">
            <w:pPr>
              <w:spacing w:after="0" w:line="200" w:lineRule="atLeast"/>
              <w:ind w:left="67" w:hanging="67"/>
              <w:rPr>
                <w:rFonts w:ascii="Times New Roman" w:eastAsia="Times New Roman" w:hAnsi="Times New Roman" w:cs="Times New Roman"/>
                <w:sz w:val="24"/>
                <w:szCs w:val="24"/>
              </w:rPr>
            </w:pPr>
            <w:r w:rsidRPr="00C75144">
              <w:rPr>
                <w:rFonts w:ascii="Times New Roman" w:eastAsia="Times New Roman" w:hAnsi="Times New Roman" w:cs="Times New Roman"/>
                <w:sz w:val="24"/>
                <w:szCs w:val="24"/>
              </w:rPr>
              <w:t> </w:t>
            </w:r>
          </w:p>
        </w:tc>
        <w:tc>
          <w:tcPr>
            <w:tcW w:w="2552" w:type="dxa"/>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hideMark/>
          </w:tcPr>
          <w:p w:rsidR="00C71B04" w:rsidRPr="00C75144" w:rsidRDefault="00C71B04" w:rsidP="00C678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bdr w:val="none" w:sz="0" w:space="0" w:color="auto" w:frame="1"/>
              </w:rPr>
              <w:t>202</w:t>
            </w:r>
            <w:r>
              <w:rPr>
                <w:rFonts w:ascii="Times New Roman" w:eastAsia="Times New Roman" w:hAnsi="Times New Roman" w:cs="Times New Roman"/>
                <w:color w:val="000000"/>
                <w:sz w:val="28"/>
                <w:szCs w:val="28"/>
                <w:bdr w:val="none" w:sz="0" w:space="0" w:color="auto" w:frame="1"/>
                <w:lang w:val="uk-UA"/>
              </w:rPr>
              <w:t>3</w:t>
            </w:r>
            <w:r w:rsidRPr="00C75144">
              <w:rPr>
                <w:rFonts w:ascii="Times New Roman" w:eastAsia="Times New Roman" w:hAnsi="Times New Roman" w:cs="Times New Roman"/>
                <w:color w:val="000000"/>
                <w:sz w:val="28"/>
                <w:szCs w:val="28"/>
                <w:bdr w:val="none" w:sz="0" w:space="0" w:color="auto" w:frame="1"/>
              </w:rPr>
              <w:t xml:space="preserve"> рік</w:t>
            </w:r>
          </w:p>
          <w:p w:rsidR="00C71B04" w:rsidRPr="00C75144" w:rsidRDefault="00C71B04" w:rsidP="00C67864">
            <w:pPr>
              <w:spacing w:after="0" w:line="200" w:lineRule="atLeast"/>
              <w:jc w:val="center"/>
              <w:rPr>
                <w:rFonts w:ascii="Times New Roman" w:eastAsia="Times New Roman" w:hAnsi="Times New Roman" w:cs="Times New Roman"/>
                <w:sz w:val="24"/>
                <w:szCs w:val="24"/>
              </w:rPr>
            </w:pPr>
            <w:r w:rsidRPr="00C75144">
              <w:rPr>
                <w:rFonts w:ascii="Times New Roman" w:eastAsia="Times New Roman" w:hAnsi="Times New Roman" w:cs="Times New Roman"/>
                <w:color w:val="000000"/>
                <w:sz w:val="28"/>
                <w:szCs w:val="28"/>
                <w:bdr w:val="none" w:sz="0" w:space="0" w:color="auto" w:frame="1"/>
              </w:rPr>
              <w:t>тис. грн.</w:t>
            </w:r>
          </w:p>
        </w:tc>
      </w:tr>
      <w:tr w:rsidR="00C71B04" w:rsidRPr="00C75144" w:rsidTr="00C71B04">
        <w:trPr>
          <w:trHeight w:val="673"/>
          <w:jc w:val="center"/>
        </w:trPr>
        <w:tc>
          <w:tcPr>
            <w:tcW w:w="6620" w:type="dxa"/>
            <w:tcBorders>
              <w:top w:val="nil"/>
              <w:left w:val="single" w:sz="8" w:space="0" w:color="auto"/>
              <w:bottom w:val="single" w:sz="4" w:space="0" w:color="auto"/>
              <w:right w:val="single" w:sz="8" w:space="0" w:color="auto"/>
            </w:tcBorders>
            <w:shd w:val="clear" w:color="auto" w:fill="auto"/>
            <w:tcMar>
              <w:top w:w="0" w:type="dxa"/>
              <w:left w:w="30" w:type="dxa"/>
              <w:bottom w:w="0" w:type="dxa"/>
              <w:right w:w="30" w:type="dxa"/>
            </w:tcMar>
            <w:hideMark/>
          </w:tcPr>
          <w:p w:rsidR="00C71B04" w:rsidRPr="00C75144" w:rsidRDefault="00C71B04" w:rsidP="00C67864">
            <w:pPr>
              <w:spacing w:after="0" w:line="240" w:lineRule="auto"/>
              <w:rPr>
                <w:rFonts w:ascii="Times New Roman" w:eastAsia="Times New Roman" w:hAnsi="Times New Roman" w:cs="Times New Roman"/>
                <w:sz w:val="24"/>
                <w:szCs w:val="24"/>
              </w:rPr>
            </w:pPr>
            <w:r w:rsidRPr="00C75144">
              <w:rPr>
                <w:rFonts w:ascii="Times New Roman" w:eastAsia="Times New Roman" w:hAnsi="Times New Roman" w:cs="Times New Roman"/>
                <w:b/>
                <w:bCs/>
                <w:color w:val="000000"/>
                <w:sz w:val="28"/>
                <w:szCs w:val="28"/>
                <w:bdr w:val="none" w:sz="0" w:space="0" w:color="auto" w:frame="1"/>
              </w:rPr>
              <w:t>Обсяг ресурсів передбачених на виконання  програми  усього:</w:t>
            </w:r>
          </w:p>
        </w:tc>
        <w:tc>
          <w:tcPr>
            <w:tcW w:w="2552" w:type="dxa"/>
            <w:tcBorders>
              <w:top w:val="nil"/>
              <w:left w:val="nil"/>
              <w:bottom w:val="single" w:sz="4" w:space="0" w:color="auto"/>
              <w:right w:val="single" w:sz="8" w:space="0" w:color="auto"/>
            </w:tcBorders>
            <w:shd w:val="clear" w:color="auto" w:fill="auto"/>
            <w:tcMar>
              <w:top w:w="0" w:type="dxa"/>
              <w:left w:w="30" w:type="dxa"/>
              <w:bottom w:w="0" w:type="dxa"/>
              <w:right w:w="30" w:type="dxa"/>
            </w:tcMar>
            <w:hideMark/>
          </w:tcPr>
          <w:p w:rsidR="00C71B04" w:rsidRPr="004B655F" w:rsidRDefault="00C71B04" w:rsidP="000464AE">
            <w:pPr>
              <w:spacing w:after="0" w:line="240" w:lineRule="auto"/>
              <w:jc w:val="center"/>
              <w:rPr>
                <w:rFonts w:ascii="Times New Roman" w:eastAsia="Times New Roman" w:hAnsi="Times New Roman" w:cs="Times New Roman"/>
                <w:sz w:val="28"/>
                <w:szCs w:val="28"/>
                <w:highlight w:val="yellow"/>
                <w:lang w:val="uk-UA"/>
              </w:rPr>
            </w:pPr>
            <w:r w:rsidRPr="00DF24EB">
              <w:rPr>
                <w:rFonts w:ascii="Times New Roman" w:eastAsia="Times New Roman" w:hAnsi="Times New Roman" w:cs="Times New Roman"/>
                <w:sz w:val="28"/>
                <w:szCs w:val="28"/>
                <w:lang w:val="uk-UA"/>
              </w:rPr>
              <w:t>335</w:t>
            </w:r>
          </w:p>
        </w:tc>
      </w:tr>
      <w:tr w:rsidR="00C71B04" w:rsidRPr="00C75144" w:rsidTr="00C71B04">
        <w:trPr>
          <w:trHeight w:val="427"/>
          <w:jc w:val="center"/>
        </w:trPr>
        <w:tc>
          <w:tcPr>
            <w:tcW w:w="6620" w:type="dxa"/>
            <w:tcBorders>
              <w:top w:val="single" w:sz="4" w:space="0" w:color="auto"/>
              <w:left w:val="single" w:sz="4" w:space="0" w:color="auto"/>
              <w:bottom w:val="single" w:sz="4" w:space="0" w:color="auto"/>
              <w:right w:val="single" w:sz="4" w:space="0" w:color="auto"/>
            </w:tcBorders>
            <w:shd w:val="clear" w:color="auto" w:fill="auto"/>
            <w:tcMar>
              <w:top w:w="0" w:type="dxa"/>
              <w:left w:w="30" w:type="dxa"/>
              <w:bottom w:w="0" w:type="dxa"/>
              <w:right w:w="30" w:type="dxa"/>
            </w:tcMar>
            <w:hideMark/>
          </w:tcPr>
          <w:p w:rsidR="00C71B04" w:rsidRDefault="00C71B04" w:rsidP="00C67864">
            <w:pPr>
              <w:spacing w:after="0" w:line="240" w:lineRule="auto"/>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Полтавська районна військова (державна)  адміністрація</w:t>
            </w:r>
          </w:p>
          <w:p w:rsidR="00C71B04" w:rsidRPr="0026378F" w:rsidRDefault="00C71B04" w:rsidP="007F0DC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bdr w:val="none" w:sz="0" w:space="0" w:color="auto" w:frame="1"/>
                <w:lang w:val="uk-UA"/>
              </w:rPr>
              <w:t>(апарат та структурні підрозділи)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30" w:type="dxa"/>
              <w:bottom w:w="0" w:type="dxa"/>
              <w:right w:w="30" w:type="dxa"/>
            </w:tcMar>
            <w:hideMark/>
          </w:tcPr>
          <w:p w:rsidR="00C71B04" w:rsidRPr="004B655F" w:rsidRDefault="00C71B04" w:rsidP="000464AE">
            <w:pPr>
              <w:spacing w:after="0" w:line="240" w:lineRule="auto"/>
              <w:jc w:val="center"/>
              <w:rPr>
                <w:rFonts w:ascii="Times New Roman" w:eastAsia="Times New Roman" w:hAnsi="Times New Roman" w:cs="Times New Roman"/>
                <w:sz w:val="28"/>
                <w:szCs w:val="28"/>
                <w:highlight w:val="yellow"/>
                <w:lang w:val="uk-UA"/>
              </w:rPr>
            </w:pPr>
            <w:r w:rsidRPr="00DF24EB">
              <w:rPr>
                <w:rFonts w:ascii="Times New Roman" w:eastAsia="Times New Roman" w:hAnsi="Times New Roman" w:cs="Times New Roman"/>
                <w:sz w:val="28"/>
                <w:szCs w:val="28"/>
                <w:lang w:val="uk-UA"/>
              </w:rPr>
              <w:t>250</w:t>
            </w:r>
          </w:p>
        </w:tc>
      </w:tr>
      <w:tr w:rsidR="00C71B04" w:rsidRPr="00C75144" w:rsidTr="00C71B04">
        <w:trPr>
          <w:trHeight w:val="427"/>
          <w:jc w:val="center"/>
        </w:trPr>
        <w:tc>
          <w:tcPr>
            <w:tcW w:w="6620" w:type="dxa"/>
            <w:tcBorders>
              <w:top w:val="single" w:sz="4" w:space="0" w:color="auto"/>
              <w:left w:val="single" w:sz="4" w:space="0" w:color="auto"/>
              <w:bottom w:val="single" w:sz="4" w:space="0" w:color="auto"/>
              <w:right w:val="single" w:sz="4" w:space="0" w:color="auto"/>
            </w:tcBorders>
            <w:shd w:val="clear" w:color="auto" w:fill="auto"/>
            <w:tcMar>
              <w:top w:w="0" w:type="dxa"/>
              <w:left w:w="30" w:type="dxa"/>
              <w:bottom w:w="0" w:type="dxa"/>
              <w:right w:w="30" w:type="dxa"/>
            </w:tcMar>
            <w:hideMark/>
          </w:tcPr>
          <w:p w:rsidR="00C71B04" w:rsidRDefault="00C71B04" w:rsidP="00C67864">
            <w:pPr>
              <w:spacing w:after="0" w:line="240" w:lineRule="auto"/>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Управління соціального захисту населення Полтавської районної військової (державної) адміністрації</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30" w:type="dxa"/>
              <w:bottom w:w="0" w:type="dxa"/>
              <w:right w:w="30" w:type="dxa"/>
            </w:tcMar>
            <w:hideMark/>
          </w:tcPr>
          <w:p w:rsidR="00C71B04" w:rsidRPr="004B655F" w:rsidRDefault="00C71B04" w:rsidP="002343A1">
            <w:pPr>
              <w:spacing w:after="0" w:line="240" w:lineRule="auto"/>
              <w:jc w:val="center"/>
              <w:rPr>
                <w:rFonts w:ascii="Times New Roman" w:eastAsia="Times New Roman" w:hAnsi="Times New Roman" w:cs="Times New Roman"/>
                <w:sz w:val="28"/>
                <w:szCs w:val="28"/>
                <w:highlight w:val="yellow"/>
                <w:lang w:val="uk-UA"/>
              </w:rPr>
            </w:pPr>
            <w:r w:rsidRPr="00DF24EB">
              <w:rPr>
                <w:rFonts w:ascii="Times New Roman" w:eastAsia="Times New Roman" w:hAnsi="Times New Roman" w:cs="Times New Roman"/>
                <w:sz w:val="28"/>
                <w:szCs w:val="28"/>
                <w:lang w:val="uk-UA"/>
              </w:rPr>
              <w:t>85</w:t>
            </w:r>
          </w:p>
        </w:tc>
      </w:tr>
    </w:tbl>
    <w:p w:rsidR="00C7471F" w:rsidRPr="005B4892" w:rsidRDefault="00C7471F" w:rsidP="00C71B04">
      <w:pPr>
        <w:autoSpaceDE w:val="0"/>
        <w:autoSpaceDN w:val="0"/>
        <w:adjustRightInd w:val="0"/>
        <w:spacing w:after="0" w:line="240" w:lineRule="auto"/>
        <w:jc w:val="both"/>
        <w:rPr>
          <w:rFonts w:ascii="TimesNewRomanPSMT" w:hAnsi="TimesNewRomanPSMT" w:cs="TimesNewRomanPSMT"/>
          <w:sz w:val="28"/>
          <w:szCs w:val="28"/>
          <w:lang w:val="uk-UA" w:eastAsia="uk-UA"/>
        </w:rPr>
      </w:pPr>
    </w:p>
    <w:p w:rsidR="00C7471F" w:rsidRPr="00C75144" w:rsidRDefault="00C7471F" w:rsidP="00C71B04">
      <w:pPr>
        <w:shd w:val="clear" w:color="auto" w:fill="FFFFFF"/>
        <w:spacing w:after="0" w:line="240" w:lineRule="auto"/>
        <w:jc w:val="center"/>
        <w:rPr>
          <w:rFonts w:ascii="Arial" w:eastAsia="Times New Roman" w:hAnsi="Arial" w:cs="Arial"/>
          <w:color w:val="333333"/>
          <w:sz w:val="21"/>
          <w:szCs w:val="21"/>
        </w:rPr>
      </w:pPr>
      <w:r w:rsidRPr="00C75144">
        <w:rPr>
          <w:rFonts w:ascii="Times New Roman" w:eastAsia="Times New Roman" w:hAnsi="Times New Roman" w:cs="Times New Roman"/>
          <w:b/>
          <w:bCs/>
          <w:color w:val="000000"/>
          <w:sz w:val="28"/>
          <w:szCs w:val="28"/>
          <w:bdr w:val="none" w:sz="0" w:space="0" w:color="auto" w:frame="1"/>
          <w:lang w:val="en-US"/>
        </w:rPr>
        <w:t>V</w:t>
      </w:r>
      <w:r>
        <w:rPr>
          <w:rFonts w:ascii="Times New Roman" w:hAnsi="Times New Roman" w:cs="Times New Roman"/>
          <w:b/>
          <w:sz w:val="28"/>
          <w:szCs w:val="28"/>
          <w:bdr w:val="none" w:sz="0" w:space="0" w:color="auto" w:frame="1"/>
          <w:lang w:val="en-US"/>
        </w:rPr>
        <w:t>I</w:t>
      </w:r>
      <w:r>
        <w:rPr>
          <w:rFonts w:ascii="Times New Roman" w:hAnsi="Times New Roman" w:cs="Times New Roman"/>
          <w:b/>
          <w:sz w:val="28"/>
          <w:szCs w:val="28"/>
          <w:bdr w:val="none" w:sz="0" w:space="0" w:color="auto" w:frame="1"/>
          <w:lang w:val="uk-UA"/>
        </w:rPr>
        <w:t>.</w:t>
      </w:r>
      <w:r w:rsidRPr="00C75144">
        <w:rPr>
          <w:rFonts w:ascii="Times New Roman" w:eastAsia="Times New Roman" w:hAnsi="Times New Roman" w:cs="Times New Roman"/>
          <w:b/>
          <w:bCs/>
          <w:color w:val="000000"/>
          <w:sz w:val="28"/>
          <w:szCs w:val="28"/>
          <w:bdr w:val="none" w:sz="0" w:space="0" w:color="auto" w:frame="1"/>
        </w:rPr>
        <w:t xml:space="preserve"> Перелік завдань програми та результативні показники</w:t>
      </w:r>
    </w:p>
    <w:p w:rsidR="00C7471F" w:rsidRPr="00C75144" w:rsidRDefault="00C7471F" w:rsidP="00C71B04">
      <w:pPr>
        <w:shd w:val="clear" w:color="auto" w:fill="FFFFFF"/>
        <w:spacing w:after="0" w:line="240" w:lineRule="auto"/>
        <w:jc w:val="center"/>
        <w:rPr>
          <w:rFonts w:ascii="Arial" w:eastAsia="Times New Roman" w:hAnsi="Arial" w:cs="Arial"/>
          <w:color w:val="333333"/>
          <w:sz w:val="21"/>
          <w:szCs w:val="21"/>
        </w:rPr>
      </w:pPr>
      <w:r w:rsidRPr="00C75144">
        <w:rPr>
          <w:rFonts w:ascii="Arial" w:eastAsia="Times New Roman" w:hAnsi="Arial" w:cs="Arial"/>
          <w:color w:val="333333"/>
          <w:sz w:val="21"/>
          <w:szCs w:val="21"/>
        </w:rPr>
        <w:t> </w:t>
      </w:r>
    </w:p>
    <w:p w:rsidR="00C71B04" w:rsidRDefault="00C71B04" w:rsidP="00C71B04">
      <w:pPr>
        <w:spacing w:after="0" w:line="240" w:lineRule="auto"/>
        <w:jc w:val="both"/>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rPr>
        <w:tab/>
      </w:r>
      <w:r w:rsidR="00C7471F" w:rsidRPr="00C75144">
        <w:rPr>
          <w:rFonts w:ascii="Times New Roman" w:eastAsia="Times New Roman" w:hAnsi="Times New Roman" w:cs="Times New Roman"/>
          <w:color w:val="000000"/>
          <w:sz w:val="28"/>
          <w:szCs w:val="28"/>
          <w:bdr w:val="none" w:sz="0" w:space="0" w:color="auto" w:frame="1"/>
        </w:rPr>
        <w:t>Основним</w:t>
      </w:r>
      <w:r w:rsidR="00C7471F">
        <w:rPr>
          <w:rFonts w:ascii="Times New Roman" w:eastAsia="Times New Roman" w:hAnsi="Times New Roman" w:cs="Times New Roman"/>
          <w:color w:val="000000"/>
          <w:sz w:val="28"/>
          <w:szCs w:val="28"/>
          <w:bdr w:val="none" w:sz="0" w:space="0" w:color="auto" w:frame="1"/>
          <w:lang w:val="uk-UA"/>
        </w:rPr>
        <w:t>и</w:t>
      </w:r>
      <w:r w:rsidR="00C7471F" w:rsidRPr="00C75144">
        <w:rPr>
          <w:rFonts w:ascii="Times New Roman" w:eastAsia="Times New Roman" w:hAnsi="Times New Roman" w:cs="Times New Roman"/>
          <w:color w:val="000000"/>
          <w:sz w:val="28"/>
          <w:szCs w:val="28"/>
          <w:bdr w:val="none" w:sz="0" w:space="0" w:color="auto" w:frame="1"/>
        </w:rPr>
        <w:t xml:space="preserve"> завданням</w:t>
      </w:r>
      <w:r w:rsidR="00C7471F">
        <w:rPr>
          <w:rFonts w:ascii="Times New Roman" w:eastAsia="Times New Roman" w:hAnsi="Times New Roman" w:cs="Times New Roman"/>
          <w:color w:val="000000"/>
          <w:sz w:val="28"/>
          <w:szCs w:val="28"/>
          <w:bdr w:val="none" w:sz="0" w:space="0" w:color="auto" w:frame="1"/>
          <w:lang w:val="uk-UA"/>
        </w:rPr>
        <w:t>и</w:t>
      </w:r>
      <w:r w:rsidR="00C7471F" w:rsidRPr="00C75144">
        <w:rPr>
          <w:rFonts w:ascii="Times New Roman" w:eastAsia="Times New Roman" w:hAnsi="Times New Roman" w:cs="Times New Roman"/>
          <w:color w:val="000000"/>
          <w:sz w:val="28"/>
          <w:szCs w:val="28"/>
          <w:bdr w:val="none" w:sz="0" w:space="0" w:color="auto" w:frame="1"/>
        </w:rPr>
        <w:t xml:space="preserve"> Програми є </w:t>
      </w:r>
      <w:r w:rsidR="00C7471F">
        <w:rPr>
          <w:rFonts w:ascii="Times New Roman" w:eastAsia="Times New Roman" w:hAnsi="Times New Roman" w:cs="Times New Roman"/>
          <w:color w:val="000000"/>
          <w:sz w:val="28"/>
          <w:szCs w:val="28"/>
          <w:bdr w:val="none" w:sz="0" w:space="0" w:color="auto" w:frame="1"/>
          <w:lang w:val="uk-UA"/>
        </w:rPr>
        <w:t xml:space="preserve">створення умов для </w:t>
      </w:r>
      <w:r w:rsidR="00C7471F" w:rsidRPr="00C75144">
        <w:rPr>
          <w:rFonts w:ascii="Times New Roman" w:eastAsia="Times New Roman" w:hAnsi="Times New Roman" w:cs="Times New Roman"/>
          <w:color w:val="000000"/>
          <w:sz w:val="28"/>
          <w:szCs w:val="28"/>
          <w:bdr w:val="none" w:sz="0" w:space="0" w:color="auto" w:frame="1"/>
        </w:rPr>
        <w:t>прийняття ефективних управлінських рішень</w:t>
      </w:r>
      <w:r w:rsidR="00C7471F">
        <w:rPr>
          <w:rFonts w:ascii="Times New Roman" w:eastAsia="Times New Roman" w:hAnsi="Times New Roman" w:cs="Times New Roman"/>
          <w:color w:val="000000"/>
          <w:sz w:val="28"/>
          <w:szCs w:val="28"/>
          <w:bdr w:val="none" w:sz="0" w:space="0" w:color="auto" w:frame="1"/>
          <w:lang w:val="uk-UA"/>
        </w:rPr>
        <w:t xml:space="preserve"> </w:t>
      </w:r>
      <w:r>
        <w:rPr>
          <w:rFonts w:ascii="Times New Roman" w:eastAsia="Times New Roman" w:hAnsi="Times New Roman" w:cs="Times New Roman"/>
          <w:color w:val="000000"/>
          <w:sz w:val="28"/>
          <w:szCs w:val="28"/>
          <w:bdr w:val="none" w:sz="0" w:space="0" w:color="auto" w:frame="1"/>
          <w:lang w:val="uk-UA"/>
        </w:rPr>
        <w:t>Полтавською районною військовою (державною)  адміністрацією</w:t>
      </w:r>
      <w:r w:rsidR="00C7471F">
        <w:rPr>
          <w:rFonts w:ascii="Times New Roman" w:eastAsia="Times New Roman" w:hAnsi="Times New Roman" w:cs="Times New Roman"/>
          <w:color w:val="000000"/>
          <w:sz w:val="28"/>
          <w:szCs w:val="28"/>
          <w:bdr w:val="none" w:sz="0" w:space="0" w:color="auto" w:frame="1"/>
          <w:lang w:val="uk-UA"/>
        </w:rPr>
        <w:t>, в тому числі з урахуванням особливостей воєнного стану, спрямованих на соціально-економічний розвиток Полтавського району та підвищення його обороноздатності.</w:t>
      </w:r>
      <w:r>
        <w:rPr>
          <w:rFonts w:ascii="Times New Roman" w:eastAsia="Times New Roman" w:hAnsi="Times New Roman" w:cs="Times New Roman"/>
          <w:color w:val="000000"/>
          <w:sz w:val="28"/>
          <w:szCs w:val="28"/>
          <w:bdr w:val="none" w:sz="0" w:space="0" w:color="auto" w:frame="1"/>
          <w:lang w:val="uk-UA"/>
        </w:rPr>
        <w:tab/>
      </w:r>
    </w:p>
    <w:p w:rsidR="00C7471F" w:rsidRPr="00C71B04" w:rsidRDefault="00C71B04" w:rsidP="00C71B04">
      <w:pPr>
        <w:spacing w:after="0" w:line="240" w:lineRule="auto"/>
        <w:jc w:val="both"/>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ab/>
        <w:t>Реалізація даної П</w:t>
      </w:r>
      <w:r w:rsidR="00C7471F" w:rsidRPr="00052CE5">
        <w:rPr>
          <w:rFonts w:ascii="Times New Roman" w:eastAsia="Times New Roman" w:hAnsi="Times New Roman" w:cs="Times New Roman"/>
          <w:color w:val="000000"/>
          <w:sz w:val="28"/>
          <w:szCs w:val="28"/>
          <w:bdr w:val="none" w:sz="0" w:space="0" w:color="auto" w:frame="1"/>
          <w:lang w:val="uk-UA"/>
        </w:rPr>
        <w:t xml:space="preserve">рограми матиме результатом </w:t>
      </w:r>
      <w:r w:rsidR="00C7471F" w:rsidRPr="00052CE5">
        <w:rPr>
          <w:rFonts w:ascii="Times New Roman" w:hAnsi="Times New Roman" w:cs="Times New Roman"/>
          <w:sz w:val="28"/>
          <w:szCs w:val="28"/>
          <w:bdr w:val="none" w:sz="0" w:space="0" w:color="auto" w:frame="1"/>
          <w:lang w:val="uk-UA"/>
        </w:rPr>
        <w:t>ефективне</w:t>
      </w:r>
      <w:r w:rsidR="00C7471F">
        <w:rPr>
          <w:rFonts w:ascii="Times New Roman" w:hAnsi="Times New Roman" w:cs="Times New Roman"/>
          <w:sz w:val="28"/>
          <w:szCs w:val="28"/>
          <w:bdr w:val="none" w:sz="0" w:space="0" w:color="auto" w:frame="1"/>
          <w:lang w:val="uk-UA"/>
        </w:rPr>
        <w:t>, безперебійне</w:t>
      </w:r>
      <w:r w:rsidR="00C7471F" w:rsidRPr="00052CE5">
        <w:rPr>
          <w:rFonts w:ascii="Times New Roman" w:eastAsia="Times New Roman" w:hAnsi="Times New Roman" w:cs="Times New Roman"/>
          <w:sz w:val="28"/>
          <w:szCs w:val="28"/>
          <w:bdr w:val="none" w:sz="0" w:space="0" w:color="auto" w:frame="1"/>
          <w:lang w:val="uk-UA"/>
        </w:rPr>
        <w:t xml:space="preserve"> виконання Полтавською районною військовою (державною) адміністрацією, її структурними підрозділами повноважень, визначених Конституцією України</w:t>
      </w:r>
      <w:r w:rsidR="00C7471F" w:rsidRPr="00052CE5">
        <w:rPr>
          <w:rFonts w:ascii="Times New Roman" w:hAnsi="Times New Roman" w:cs="Times New Roman"/>
          <w:sz w:val="28"/>
          <w:szCs w:val="28"/>
          <w:bdr w:val="none" w:sz="0" w:space="0" w:color="auto" w:frame="1"/>
          <w:lang w:val="uk-UA"/>
        </w:rPr>
        <w:t xml:space="preserve"> </w:t>
      </w:r>
      <w:r w:rsidR="00C7471F" w:rsidRPr="00F2727F">
        <w:rPr>
          <w:rFonts w:ascii="Times New Roman" w:hAnsi="Times New Roman" w:cs="Times New Roman"/>
          <w:sz w:val="28"/>
          <w:szCs w:val="28"/>
          <w:bdr w:val="none" w:sz="0" w:space="0" w:color="auto" w:frame="1"/>
          <w:lang w:val="uk-UA"/>
        </w:rPr>
        <w:t>актами Президента України, Кабінету Міністрів України, інших органів виконавчої влади вищого рівня; забезпечення законності,</w:t>
      </w:r>
      <w:r w:rsidR="00C7471F" w:rsidRPr="00F2727F">
        <w:rPr>
          <w:rFonts w:ascii="Times New Roman" w:hAnsi="Times New Roman" w:cs="Times New Roman"/>
          <w:sz w:val="28"/>
          <w:szCs w:val="28"/>
          <w:shd w:val="clear" w:color="auto" w:fill="FFFFFF"/>
          <w:lang w:val="uk-UA"/>
        </w:rPr>
        <w:t xml:space="preserve"> оборони,</w:t>
      </w:r>
      <w:r w:rsidR="00C7471F" w:rsidRPr="00F2727F">
        <w:rPr>
          <w:rFonts w:ascii="Times New Roman" w:hAnsi="Times New Roman" w:cs="Times New Roman"/>
          <w:sz w:val="28"/>
          <w:szCs w:val="28"/>
          <w:bdr w:val="none" w:sz="0" w:space="0" w:color="auto" w:frame="1"/>
          <w:lang w:val="uk-UA"/>
        </w:rPr>
        <w:t xml:space="preserve"> правопорядку, додержання прав і свобод громадян на території Полтавського </w:t>
      </w:r>
      <w:r w:rsidR="00C7471F" w:rsidRPr="00F2727F">
        <w:rPr>
          <w:rFonts w:ascii="Times New Roman" w:hAnsi="Times New Roman" w:cs="Times New Roman"/>
          <w:sz w:val="28"/>
          <w:szCs w:val="28"/>
          <w:shd w:val="clear" w:color="auto" w:fill="FFFFFF" w:themeFill="background1"/>
          <w:lang w:val="uk-UA"/>
        </w:rPr>
        <w:t xml:space="preserve">району; вжиття заходів щодо готовності сил і засобів, які залучаються до </w:t>
      </w:r>
      <w:r w:rsidR="00C7471F" w:rsidRPr="00F2727F">
        <w:rPr>
          <w:rFonts w:ascii="Times New Roman" w:hAnsi="Times New Roman" w:cs="Times New Roman"/>
          <w:iCs/>
          <w:sz w:val="28"/>
          <w:szCs w:val="28"/>
          <w:shd w:val="clear" w:color="auto" w:fill="FFFFFF" w:themeFill="background1"/>
          <w:lang w:val="uk-UA"/>
        </w:rPr>
        <w:t>виконання завдань територіальної оборони на території Полтавського району та  щодо</w:t>
      </w:r>
      <w:r w:rsidR="00C7471F" w:rsidRPr="00F2727F">
        <w:rPr>
          <w:rFonts w:ascii="Times New Roman" w:hAnsi="Times New Roman" w:cs="Times New Roman"/>
          <w:sz w:val="28"/>
          <w:szCs w:val="28"/>
          <w:shd w:val="clear" w:color="auto" w:fill="FFFFFF" w:themeFill="background1"/>
          <w:lang w:val="uk-UA"/>
        </w:rPr>
        <w:t xml:space="preserve"> цивільного захисту населення в умовах пр</w:t>
      </w:r>
      <w:r w:rsidR="00C7471F">
        <w:rPr>
          <w:rFonts w:ascii="Times New Roman" w:hAnsi="Times New Roman" w:cs="Times New Roman"/>
          <w:sz w:val="28"/>
          <w:szCs w:val="28"/>
          <w:shd w:val="clear" w:color="auto" w:fill="FFFFFF" w:themeFill="background1"/>
          <w:lang w:val="uk-UA"/>
        </w:rPr>
        <w:t xml:space="preserve">авового </w:t>
      </w:r>
      <w:r w:rsidR="00C7471F" w:rsidRPr="00F2727F">
        <w:rPr>
          <w:rFonts w:ascii="Times New Roman" w:hAnsi="Times New Roman" w:cs="Times New Roman"/>
          <w:sz w:val="28"/>
          <w:szCs w:val="28"/>
          <w:shd w:val="clear" w:color="auto" w:fill="FFFFFF" w:themeFill="background1"/>
          <w:lang w:val="uk-UA"/>
        </w:rPr>
        <w:t xml:space="preserve">режиму воєнного стану; соціальний захист внутрішньо переміщених осіб в умовах воєнного стану; своєчасне та безперебійне призначення жителям територіальних громад Полтавського району різних видів </w:t>
      </w:r>
      <w:r w:rsidR="00C7471F" w:rsidRPr="00F2727F">
        <w:rPr>
          <w:rFonts w:ascii="Times New Roman" w:hAnsi="Times New Roman" w:cs="Times New Roman"/>
          <w:bCs/>
          <w:sz w:val="28"/>
          <w:szCs w:val="28"/>
          <w:shd w:val="clear" w:color="auto" w:fill="FFFFFF" w:themeFill="background1"/>
          <w:lang w:val="uk-UA"/>
        </w:rPr>
        <w:t>державної соціальної допомоги</w:t>
      </w:r>
      <w:r w:rsidR="00C7471F" w:rsidRPr="00F2727F">
        <w:rPr>
          <w:rFonts w:ascii="Times New Roman" w:hAnsi="Times New Roman" w:cs="Times New Roman"/>
          <w:sz w:val="28"/>
          <w:szCs w:val="28"/>
          <w:shd w:val="clear" w:color="auto" w:fill="FFFFFF" w:themeFill="background1"/>
          <w:lang w:val="uk-UA"/>
        </w:rPr>
        <w:t>, підвищення рівня співпраці та взаємодії органів місцевого самоврядування та місцевих органів державної влади.</w:t>
      </w:r>
    </w:p>
    <w:p w:rsidR="00C7471F" w:rsidRDefault="00C7471F" w:rsidP="00C71B04">
      <w:pPr>
        <w:spacing w:after="0" w:line="240" w:lineRule="auto"/>
        <w:jc w:val="both"/>
        <w:rPr>
          <w:rFonts w:ascii="Times New Roman" w:hAnsi="Times New Roman" w:cs="Times New Roman"/>
          <w:sz w:val="28"/>
          <w:szCs w:val="28"/>
          <w:shd w:val="clear" w:color="auto" w:fill="FFFFFF"/>
          <w:lang w:val="uk-UA"/>
        </w:rPr>
      </w:pPr>
    </w:p>
    <w:p w:rsidR="00C7471F" w:rsidRDefault="00C7471F" w:rsidP="00C71B04">
      <w:pPr>
        <w:spacing w:after="0" w:line="240" w:lineRule="auto"/>
        <w:jc w:val="both"/>
        <w:rPr>
          <w:rFonts w:ascii="Times New Roman" w:hAnsi="Times New Roman" w:cs="Times New Roman"/>
          <w:sz w:val="28"/>
          <w:szCs w:val="28"/>
          <w:shd w:val="clear" w:color="auto" w:fill="FFFFFF"/>
          <w:lang w:val="uk-UA"/>
        </w:rPr>
      </w:pPr>
    </w:p>
    <w:p w:rsidR="00C7471F" w:rsidRPr="005B1A31" w:rsidRDefault="004B655F" w:rsidP="00C71B04">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Секретар селищної ради</w:t>
      </w:r>
      <w:r w:rsidR="007F0DC9">
        <w:rPr>
          <w:rFonts w:ascii="Times New Roman" w:hAnsi="Times New Roman" w:cs="Times New Roman"/>
          <w:sz w:val="28"/>
          <w:szCs w:val="28"/>
          <w:shd w:val="clear" w:color="auto" w:fill="FFFFFF"/>
          <w:lang w:val="uk-UA"/>
        </w:rPr>
        <w:tab/>
      </w:r>
      <w:r w:rsidR="007F0DC9">
        <w:rPr>
          <w:rFonts w:ascii="Times New Roman" w:hAnsi="Times New Roman" w:cs="Times New Roman"/>
          <w:sz w:val="28"/>
          <w:szCs w:val="28"/>
          <w:shd w:val="clear" w:color="auto" w:fill="FFFFFF"/>
          <w:lang w:val="uk-UA"/>
        </w:rPr>
        <w:tab/>
        <w:t xml:space="preserve">     </w:t>
      </w:r>
      <w:r w:rsidR="007F0DC9">
        <w:rPr>
          <w:rFonts w:ascii="Times New Roman" w:hAnsi="Times New Roman" w:cs="Times New Roman"/>
          <w:sz w:val="28"/>
          <w:szCs w:val="28"/>
          <w:shd w:val="clear" w:color="auto" w:fill="FFFFFF"/>
          <w:lang w:val="uk-UA"/>
        </w:rPr>
        <w:tab/>
        <w:t xml:space="preserve">     </w:t>
      </w:r>
      <w:r>
        <w:rPr>
          <w:rFonts w:ascii="Times New Roman" w:hAnsi="Times New Roman" w:cs="Times New Roman"/>
          <w:sz w:val="28"/>
          <w:szCs w:val="28"/>
          <w:shd w:val="clear" w:color="auto" w:fill="FFFFFF"/>
          <w:lang w:val="uk-UA"/>
        </w:rPr>
        <w:tab/>
      </w:r>
      <w:r>
        <w:rPr>
          <w:rFonts w:ascii="Times New Roman" w:hAnsi="Times New Roman" w:cs="Times New Roman"/>
          <w:sz w:val="28"/>
          <w:szCs w:val="28"/>
          <w:shd w:val="clear" w:color="auto" w:fill="FFFFFF"/>
          <w:lang w:val="uk-UA"/>
        </w:rPr>
        <w:tab/>
      </w:r>
      <w:r>
        <w:rPr>
          <w:rFonts w:ascii="Times New Roman" w:hAnsi="Times New Roman" w:cs="Times New Roman"/>
          <w:sz w:val="28"/>
          <w:szCs w:val="28"/>
          <w:shd w:val="clear" w:color="auto" w:fill="FFFFFF"/>
          <w:lang w:val="uk-UA"/>
        </w:rPr>
        <w:tab/>
      </w:r>
      <w:r w:rsidR="007F0DC9">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Вячеслав ЛОЗА</w:t>
      </w:r>
    </w:p>
    <w:p w:rsidR="00C7471F" w:rsidRPr="00D01850" w:rsidRDefault="00C7471F" w:rsidP="00C7471F">
      <w:pPr>
        <w:rPr>
          <w:lang w:val="uk-UA"/>
        </w:rPr>
      </w:pPr>
    </w:p>
    <w:p w:rsidR="00C7471F" w:rsidRPr="00C7471F" w:rsidRDefault="00C7471F">
      <w:pPr>
        <w:rPr>
          <w:lang w:val="uk-UA"/>
        </w:rPr>
      </w:pPr>
    </w:p>
    <w:sectPr w:rsidR="00C7471F" w:rsidRPr="00C7471F" w:rsidSect="00C71B04">
      <w:headerReference w:type="default" r:id="rId7"/>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A02" w:rsidRDefault="00AA6A02" w:rsidP="009E498C">
      <w:pPr>
        <w:spacing w:after="0" w:line="240" w:lineRule="auto"/>
      </w:pPr>
      <w:r>
        <w:separator/>
      </w:r>
    </w:p>
  </w:endnote>
  <w:endnote w:type="continuationSeparator" w:id="0">
    <w:p w:rsidR="00AA6A02" w:rsidRDefault="00AA6A02" w:rsidP="009E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A02" w:rsidRDefault="00AA6A02" w:rsidP="009E498C">
      <w:pPr>
        <w:spacing w:after="0" w:line="240" w:lineRule="auto"/>
      </w:pPr>
      <w:r>
        <w:separator/>
      </w:r>
    </w:p>
  </w:footnote>
  <w:footnote w:type="continuationSeparator" w:id="0">
    <w:p w:rsidR="00AA6A02" w:rsidRDefault="00AA6A02" w:rsidP="009E4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8782"/>
    </w:sdtPr>
    <w:sdtEndPr/>
    <w:sdtContent>
      <w:p w:rsidR="002343A1" w:rsidRDefault="007703DF">
        <w:pPr>
          <w:pStyle w:val="a3"/>
          <w:jc w:val="center"/>
        </w:pPr>
        <w:r>
          <w:fldChar w:fldCharType="begin"/>
        </w:r>
        <w:r>
          <w:instrText xml:space="preserve"> PAGE   \* MERGEFORMAT </w:instrText>
        </w:r>
        <w:r>
          <w:fldChar w:fldCharType="separate"/>
        </w:r>
        <w:r w:rsidR="00342D37">
          <w:rPr>
            <w:noProof/>
          </w:rPr>
          <w:t>2</w:t>
        </w:r>
        <w:r>
          <w:rPr>
            <w:noProof/>
          </w:rPr>
          <w:fldChar w:fldCharType="end"/>
        </w:r>
      </w:p>
    </w:sdtContent>
  </w:sdt>
  <w:p w:rsidR="002343A1" w:rsidRDefault="002343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471F"/>
    <w:rsid w:val="000464AE"/>
    <w:rsid w:val="000539D0"/>
    <w:rsid w:val="00083CBC"/>
    <w:rsid w:val="00087385"/>
    <w:rsid w:val="00131E71"/>
    <w:rsid w:val="00176DC6"/>
    <w:rsid w:val="001E2559"/>
    <w:rsid w:val="002077CB"/>
    <w:rsid w:val="002343A1"/>
    <w:rsid w:val="00290917"/>
    <w:rsid w:val="00342D37"/>
    <w:rsid w:val="004B655F"/>
    <w:rsid w:val="00620633"/>
    <w:rsid w:val="006A395C"/>
    <w:rsid w:val="0074167E"/>
    <w:rsid w:val="007703DF"/>
    <w:rsid w:val="00792CCC"/>
    <w:rsid w:val="007E3094"/>
    <w:rsid w:val="007F0DC9"/>
    <w:rsid w:val="00821AAC"/>
    <w:rsid w:val="00842094"/>
    <w:rsid w:val="008A4E19"/>
    <w:rsid w:val="008C3B4F"/>
    <w:rsid w:val="00923A59"/>
    <w:rsid w:val="00951261"/>
    <w:rsid w:val="00967959"/>
    <w:rsid w:val="009B0487"/>
    <w:rsid w:val="009C2C1D"/>
    <w:rsid w:val="009E498C"/>
    <w:rsid w:val="00AA6A02"/>
    <w:rsid w:val="00AC27B4"/>
    <w:rsid w:val="00B64282"/>
    <w:rsid w:val="00B818DF"/>
    <w:rsid w:val="00C25B08"/>
    <w:rsid w:val="00C5652F"/>
    <w:rsid w:val="00C71B04"/>
    <w:rsid w:val="00C7471F"/>
    <w:rsid w:val="00CF1FAC"/>
    <w:rsid w:val="00D14590"/>
    <w:rsid w:val="00D40E89"/>
    <w:rsid w:val="00DC334F"/>
    <w:rsid w:val="00DE54BB"/>
    <w:rsid w:val="00DE56EB"/>
    <w:rsid w:val="00DF24EB"/>
    <w:rsid w:val="00E14739"/>
    <w:rsid w:val="00E22329"/>
    <w:rsid w:val="00E22629"/>
    <w:rsid w:val="00E24542"/>
    <w:rsid w:val="00E573CD"/>
    <w:rsid w:val="00E92DFA"/>
    <w:rsid w:val="00EE24C6"/>
    <w:rsid w:val="00F223C9"/>
    <w:rsid w:val="00F75159"/>
    <w:rsid w:val="00FB0620"/>
    <w:rsid w:val="00FD34DF"/>
    <w:rsid w:val="00FF0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0C23"/>
  <w15:docId w15:val="{C1200476-C40F-4EE8-B493-D644E5D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7471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9E498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E498C"/>
  </w:style>
  <w:style w:type="paragraph" w:styleId="a5">
    <w:name w:val="footer"/>
    <w:basedOn w:val="a"/>
    <w:link w:val="a6"/>
    <w:uiPriority w:val="99"/>
    <w:semiHidden/>
    <w:unhideWhenUsed/>
    <w:rsid w:val="009E498C"/>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9E498C"/>
  </w:style>
  <w:style w:type="paragraph" w:styleId="a7">
    <w:name w:val="Balloon Text"/>
    <w:basedOn w:val="a"/>
    <w:link w:val="a8"/>
    <w:uiPriority w:val="99"/>
    <w:semiHidden/>
    <w:unhideWhenUsed/>
    <w:rsid w:val="006A395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A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228EE-853E-45BE-B659-5DDD1A81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1591</Words>
  <Characters>9069</Characters>
  <Application>Microsoft Office Word</Application>
  <DocSecurity>0</DocSecurity>
  <Lines>75</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Каріна</cp:lastModifiedBy>
  <cp:revision>24</cp:revision>
  <dcterms:created xsi:type="dcterms:W3CDTF">2023-01-31T08:38:00Z</dcterms:created>
  <dcterms:modified xsi:type="dcterms:W3CDTF">2023-08-18T07:40:00Z</dcterms:modified>
</cp:coreProperties>
</file>