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3A0437" w14:textId="77777777" w:rsidR="009D5669" w:rsidRPr="00724A34" w:rsidRDefault="009D5669" w:rsidP="009D5669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724A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Пояснювальна записка</w:t>
      </w:r>
    </w:p>
    <w:p w14:paraId="7AC06694" w14:textId="411B537D" w:rsidR="009D5669" w:rsidRPr="00724A34" w:rsidRDefault="009D5669" w:rsidP="009D5669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4A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 звіту про виконання фінансового плану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</w:t>
      </w:r>
      <w:r w:rsidR="008F2E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2023 </w:t>
      </w:r>
      <w:r w:rsidRPr="00724A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3132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ік</w:t>
      </w:r>
    </w:p>
    <w:p w14:paraId="422C293C" w14:textId="77777777" w:rsidR="009D5669" w:rsidRPr="00E90895" w:rsidRDefault="009D5669" w:rsidP="009D5669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18"/>
          <w:szCs w:val="28"/>
          <w:lang w:eastAsia="ru-RU"/>
        </w:rPr>
      </w:pPr>
    </w:p>
    <w:p w14:paraId="3336CB2C" w14:textId="77777777" w:rsidR="009D5669" w:rsidRPr="00724A34" w:rsidRDefault="009D5669" w:rsidP="009D5669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Комунальне некомерційне підприємство «Диканська лікарня планового лікування» надає </w:t>
      </w:r>
      <w:r w:rsidRPr="00724A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послуги вторинної (спеціалізованої) медичної допомоги в порядку та на умовах,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що </w:t>
      </w:r>
      <w:r w:rsidRPr="00724A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встановлен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</w:t>
      </w:r>
      <w:r w:rsidRPr="00724A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законодавством України та Статутом підприємства.</w:t>
      </w:r>
    </w:p>
    <w:p w14:paraId="581D31CC" w14:textId="127DC15E" w:rsidR="009D5669" w:rsidRPr="003B71ED" w:rsidRDefault="009D5669" w:rsidP="009D566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13582015"/>
      <w:r w:rsidRPr="00E24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7929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202</w:t>
      </w:r>
      <w:r w:rsidR="008F2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7929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</w:t>
      </w:r>
      <w:r w:rsidR="003132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ік</w:t>
      </w:r>
      <w:r w:rsidRPr="007929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Підприємство планувало отримати доходи в загальній сумі </w:t>
      </w:r>
      <w:r w:rsidR="004468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31110,3</w:t>
      </w:r>
      <w:r w:rsidRPr="007929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тис.грн.,</w:t>
      </w:r>
      <w:r w:rsidRPr="00E24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фактично отримано дохід в сумі </w:t>
      </w:r>
      <w:r w:rsidR="004468B9">
        <w:rPr>
          <w:rFonts w:ascii="Times New Roman" w:eastAsia="Times New Roman" w:hAnsi="Times New Roman" w:cs="Times New Roman"/>
          <w:sz w:val="28"/>
          <w:szCs w:val="28"/>
          <w:lang w:eastAsia="ru-RU"/>
        </w:rPr>
        <w:t>31122,7</w:t>
      </w:r>
      <w:r w:rsidRPr="00E24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тис.грн.</w:t>
      </w:r>
      <w:r w:rsidR="00A82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6409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відхилення</w:t>
      </w:r>
      <w:r w:rsidR="00A82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 </w:t>
      </w:r>
      <w:r w:rsidR="00264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збільшення дохідної частини </w:t>
      </w:r>
      <w:r w:rsidR="00B33E8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результаті</w:t>
      </w:r>
      <w:r w:rsidR="00446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підписаної додаткової угоди з НСЗУ (збільшення послуг) в кінці 2023р .</w:t>
      </w:r>
    </w:p>
    <w:p w14:paraId="730C3EA4" w14:textId="0F625151" w:rsidR="009D5669" w:rsidRPr="003B71ED" w:rsidRDefault="009D5669" w:rsidP="009D5669">
      <w:pPr>
        <w:tabs>
          <w:tab w:val="left" w:pos="103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B71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Дохідна частина звіту про виконання фінансового плану за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. </w:t>
      </w:r>
      <w:r w:rsidRPr="003B71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202</w:t>
      </w:r>
      <w:r w:rsidR="0071453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</w:t>
      </w:r>
      <w:r w:rsidRPr="003B71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</w:t>
      </w:r>
      <w:r w:rsidR="0071453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Pr="003B71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складає </w:t>
      </w:r>
      <w:r w:rsidR="004468B9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31</w:t>
      </w:r>
      <w:r w:rsidR="00B33E8D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122,7</w:t>
      </w:r>
      <w:r w:rsidRPr="003B71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тис.грн, в тому числі:</w:t>
      </w:r>
    </w:p>
    <w:p w14:paraId="37CC0A1F" w14:textId="76E0E9A6" w:rsidR="009D5669" w:rsidRDefault="009D5669" w:rsidP="009D5669">
      <w:pPr>
        <w:pStyle w:val="a3"/>
        <w:numPr>
          <w:ilvl w:val="0"/>
          <w:numId w:val="12"/>
        </w:numPr>
        <w:tabs>
          <w:tab w:val="left" w:pos="103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100 «Дохід (виручка) від реалізації продукції (товарів, робіт, послуг)» становить </w:t>
      </w:r>
      <w:r w:rsidR="004468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16</w:t>
      </w:r>
      <w:r w:rsidR="00B33E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138</w:t>
      </w:r>
      <w:r w:rsidR="004468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="00B33E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– дохід отриманий за надані медичні послуги за програмою медичних гарантій по договорах з НСЗУ; </w:t>
      </w:r>
    </w:p>
    <w:p w14:paraId="29AD1A82" w14:textId="418C9B9E" w:rsidR="009D5669" w:rsidRPr="004503B6" w:rsidRDefault="009D5669" w:rsidP="00993BDB">
      <w:pPr>
        <w:pStyle w:val="a3"/>
        <w:numPr>
          <w:ilvl w:val="0"/>
          <w:numId w:val="12"/>
        </w:numPr>
        <w:tabs>
          <w:tab w:val="left" w:pos="103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110 «Дохід з місцевого бюджету за програмою підтримки» складає </w:t>
      </w:r>
      <w:r w:rsidR="004468B9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B33E8D">
        <w:rPr>
          <w:rFonts w:ascii="Times New Roman" w:eastAsia="Times New Roman" w:hAnsi="Times New Roman" w:cs="Times New Roman"/>
          <w:sz w:val="28"/>
          <w:szCs w:val="28"/>
          <w:lang w:eastAsia="ru-RU"/>
        </w:rPr>
        <w:t>034,7</w:t>
      </w:r>
      <w:r w:rsidRPr="00450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тис.грн. - дохід отриманий за рахунок коштів бюджету Диканської селищної територіальної громади згідно </w:t>
      </w:r>
      <w:r w:rsidR="00B33E8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450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рограми фінансової підтримки </w:t>
      </w:r>
      <w:r w:rsidRPr="004503B6">
        <w:rPr>
          <w:rFonts w:ascii="Times New Roman" w:hAnsi="Times New Roman" w:cs="Times New Roman"/>
          <w:sz w:val="28"/>
          <w:szCs w:val="28"/>
        </w:rPr>
        <w:t xml:space="preserve">комунального некомерційного підприємства «Диканська лікарня планового лікування» </w:t>
      </w:r>
      <w:r w:rsidRPr="004503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2022-2024 роки</w:t>
      </w:r>
      <w:r w:rsidR="004503B6" w:rsidRPr="004503B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450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0DEBF7F" w14:textId="13358123" w:rsidR="009D5669" w:rsidRPr="00554BFD" w:rsidRDefault="009D5669" w:rsidP="009D5669">
      <w:pPr>
        <w:pStyle w:val="a3"/>
        <w:numPr>
          <w:ilvl w:val="0"/>
          <w:numId w:val="12"/>
        </w:numPr>
        <w:tabs>
          <w:tab w:val="left" w:pos="103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Рядок 130 «Дохід отриманий від операційної діяльності» складає </w:t>
      </w:r>
      <w:r w:rsidR="00B33E8D">
        <w:rPr>
          <w:rFonts w:ascii="Times New Roman" w:hAnsi="Times New Roman" w:cs="Times New Roman"/>
          <w:sz w:val="28"/>
          <w:szCs w:val="28"/>
          <w:shd w:val="clear" w:color="auto" w:fill="FFFFFF"/>
        </w:rPr>
        <w:t>1941,3</w:t>
      </w:r>
      <w:r w:rsidR="00264096" w:rsidRPr="002640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тис.грн. – дохід отриманий від здачі в оренду приміщень та надання платних послуг в закладі згідно діючого законодавства;</w:t>
      </w:r>
      <w:r w:rsidR="004503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64096" w:rsidRPr="00264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="00264096" w:rsidRPr="00264096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="00264096" w:rsidRPr="002640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50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4096" w:rsidRPr="002640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</w:t>
      </w:r>
      <w:r w:rsidR="004468B9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="00264096" w:rsidRPr="00264096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лактичний</w:t>
      </w:r>
      <w:r w:rsidR="00450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медичний огляд в лікувальному закладі;</w:t>
      </w:r>
    </w:p>
    <w:p w14:paraId="2C6555E9" w14:textId="5CA133B4" w:rsidR="009D5669" w:rsidRDefault="009D5669" w:rsidP="009D5669">
      <w:pPr>
        <w:pStyle w:val="a3"/>
        <w:numPr>
          <w:ilvl w:val="0"/>
          <w:numId w:val="12"/>
        </w:numPr>
        <w:tabs>
          <w:tab w:val="left" w:pos="103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141 «Дохід від безоплатно одержаних активів» складає </w:t>
      </w:r>
      <w:r w:rsidR="00B33E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6,2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 – надходження благодійної допомоги;</w:t>
      </w:r>
    </w:p>
    <w:p w14:paraId="469D9F57" w14:textId="040ECD24" w:rsidR="009D5669" w:rsidRPr="00554BFD" w:rsidRDefault="009D5669" w:rsidP="009D5669">
      <w:pPr>
        <w:pStyle w:val="a3"/>
        <w:numPr>
          <w:ilvl w:val="0"/>
          <w:numId w:val="12"/>
        </w:numPr>
        <w:tabs>
          <w:tab w:val="left" w:pos="103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603 «Депозити» становить </w:t>
      </w:r>
      <w:r w:rsidR="004468B9">
        <w:rPr>
          <w:rFonts w:ascii="Times New Roman" w:eastAsia="Times New Roman" w:hAnsi="Times New Roman" w:cs="Times New Roman"/>
          <w:sz w:val="28"/>
          <w:szCs w:val="28"/>
          <w:lang w:eastAsia="ru-RU"/>
        </w:rPr>
        <w:t>1,6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тис.грн – надходження відсотків згідно депозитного договору.</w:t>
      </w:r>
    </w:p>
    <w:p w14:paraId="27F6A253" w14:textId="77777777" w:rsidR="009D5669" w:rsidRDefault="009D5669" w:rsidP="009D5669">
      <w:pPr>
        <w:pStyle w:val="a3"/>
        <w:tabs>
          <w:tab w:val="left" w:pos="103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BE1C33" w14:textId="49D38634" w:rsidR="009D5669" w:rsidRPr="00E000B5" w:rsidRDefault="009D5669" w:rsidP="009D5669">
      <w:pPr>
        <w:pStyle w:val="a3"/>
        <w:tabs>
          <w:tab w:val="left" w:pos="103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000B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Витрати закладу складають </w:t>
      </w:r>
      <w:r w:rsidR="004468B9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31484,4</w:t>
      </w:r>
      <w:r w:rsidRPr="00E000B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тис.грн, в тому числі:</w:t>
      </w:r>
    </w:p>
    <w:p w14:paraId="074CA666" w14:textId="70E0974B" w:rsidR="009D5669" w:rsidRPr="0065362B" w:rsidRDefault="009D5669" w:rsidP="009D5669">
      <w:pPr>
        <w:pStyle w:val="a3"/>
        <w:numPr>
          <w:ilvl w:val="0"/>
          <w:numId w:val="12"/>
        </w:numPr>
        <w:tabs>
          <w:tab w:val="left" w:pos="1035"/>
        </w:tabs>
        <w:spacing w:before="240"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200 «Заробітна плата» становить </w:t>
      </w:r>
      <w:r w:rsidR="004468B9">
        <w:rPr>
          <w:rFonts w:ascii="Times New Roman" w:eastAsia="Times New Roman" w:hAnsi="Times New Roman" w:cs="Times New Roman"/>
          <w:sz w:val="28"/>
          <w:szCs w:val="28"/>
          <w:lang w:eastAsia="ru-RU"/>
        </w:rPr>
        <w:t>18131,2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тис.грн. (з них </w:t>
      </w:r>
      <w:r w:rsidR="004468B9">
        <w:rPr>
          <w:rFonts w:ascii="Times New Roman" w:eastAsia="Times New Roman" w:hAnsi="Times New Roman" w:cs="Times New Roman"/>
          <w:sz w:val="28"/>
          <w:szCs w:val="28"/>
          <w:lang w:eastAsia="ru-RU"/>
        </w:rPr>
        <w:t>13396,3</w:t>
      </w:r>
      <w:r w:rsidR="002F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тис.грн за рахунок коштів </w:t>
      </w:r>
      <w:r w:rsidRPr="006536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НСЗ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4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1,6 тис.грн. за рахунок доходів, що надійшли від депозиту; </w:t>
      </w:r>
      <w:r w:rsidR="004468B9">
        <w:rPr>
          <w:rFonts w:ascii="Times New Roman" w:eastAsia="Times New Roman" w:hAnsi="Times New Roman" w:cs="Times New Roman"/>
          <w:sz w:val="28"/>
          <w:szCs w:val="28"/>
          <w:lang w:eastAsia="ru-RU"/>
        </w:rPr>
        <w:t>4733,3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за рахунок 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коштів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 Диканської селищної територіальної громади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згідно </w:t>
      </w:r>
      <w:r w:rsidR="00B33E8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рограми фінансової підтримки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229850AD" w14:textId="2935EE3D" w:rsidR="009D5669" w:rsidRPr="0065362B" w:rsidRDefault="009D5669" w:rsidP="009D5669">
      <w:pPr>
        <w:pStyle w:val="a3"/>
        <w:numPr>
          <w:ilvl w:val="0"/>
          <w:numId w:val="12"/>
        </w:numPr>
        <w:tabs>
          <w:tab w:val="left" w:pos="1035"/>
        </w:tabs>
        <w:spacing w:before="240"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210 «Нарахування на оплату праці» складає </w:t>
      </w:r>
      <w:r w:rsidR="004468B9">
        <w:rPr>
          <w:rFonts w:ascii="Times New Roman" w:eastAsia="Times New Roman" w:hAnsi="Times New Roman" w:cs="Times New Roman"/>
          <w:sz w:val="28"/>
          <w:szCs w:val="28"/>
          <w:lang w:eastAsia="ru-RU"/>
        </w:rPr>
        <w:t>3872,4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тис.грн. </w:t>
      </w:r>
      <w:bookmarkStart w:id="2" w:name="_Hlk70586192"/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bookmarkEnd w:id="2"/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них </w:t>
      </w:r>
      <w:r w:rsidR="004468B9">
        <w:rPr>
          <w:rFonts w:ascii="Times New Roman" w:eastAsia="Times New Roman" w:hAnsi="Times New Roman" w:cs="Times New Roman"/>
          <w:sz w:val="28"/>
          <w:szCs w:val="28"/>
          <w:lang w:eastAsia="ru-RU"/>
        </w:rPr>
        <w:t>2833,5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за рахунок коштів НСЗУ; </w:t>
      </w:r>
      <w:r w:rsidR="004468B9">
        <w:rPr>
          <w:rFonts w:ascii="Times New Roman" w:eastAsia="Times New Roman" w:hAnsi="Times New Roman" w:cs="Times New Roman"/>
          <w:sz w:val="28"/>
          <w:szCs w:val="28"/>
          <w:lang w:eastAsia="ru-RU"/>
        </w:rPr>
        <w:t>1038,9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за рахунок 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коштів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 Диканської селищної територіальної громади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згідно </w:t>
      </w:r>
      <w:r w:rsidR="00B33E8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рограми фінансової підтримки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4B3410E6" w14:textId="2B9EA08A" w:rsidR="00C451D6" w:rsidRDefault="009D5669" w:rsidP="00CE0848">
      <w:pPr>
        <w:pStyle w:val="a3"/>
        <w:numPr>
          <w:ilvl w:val="0"/>
          <w:numId w:val="12"/>
        </w:numPr>
        <w:tabs>
          <w:tab w:val="left" w:pos="1035"/>
        </w:tabs>
        <w:spacing w:before="240"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220 «Предмети, матеріали, обладнання та інвентар» становить </w:t>
      </w:r>
      <w:r w:rsidR="004468B9">
        <w:rPr>
          <w:rFonts w:ascii="Times New Roman" w:eastAsia="Times New Roman" w:hAnsi="Times New Roman" w:cs="Times New Roman"/>
          <w:sz w:val="28"/>
          <w:szCs w:val="28"/>
          <w:lang w:eastAsia="ru-RU"/>
        </w:rPr>
        <w:t>1713,7</w:t>
      </w:r>
      <w:r w:rsidRPr="00C45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тис.грн. (з них </w:t>
      </w:r>
      <w:r w:rsidR="004468B9">
        <w:rPr>
          <w:rFonts w:ascii="Times New Roman" w:eastAsia="Times New Roman" w:hAnsi="Times New Roman" w:cs="Times New Roman"/>
          <w:sz w:val="28"/>
          <w:szCs w:val="28"/>
          <w:lang w:eastAsia="ru-RU"/>
        </w:rPr>
        <w:t>958,3</w:t>
      </w:r>
      <w:r w:rsidRPr="00C45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за рахунок коштів бюджету Диканської селищної територіальної громади згідно </w:t>
      </w:r>
      <w:r w:rsidR="00B33E8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C45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рограми фінансової підтримки; </w:t>
      </w:r>
      <w:r w:rsidR="004468B9">
        <w:rPr>
          <w:rFonts w:ascii="Times New Roman" w:eastAsia="Times New Roman" w:hAnsi="Times New Roman" w:cs="Times New Roman"/>
          <w:sz w:val="28"/>
          <w:szCs w:val="28"/>
          <w:lang w:eastAsia="ru-RU"/>
        </w:rPr>
        <w:t>749,4</w:t>
      </w:r>
      <w:r w:rsidRPr="00C45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за рахунок власних коштів (доходів від операційної діяльності);</w:t>
      </w:r>
      <w:r w:rsidR="005B10AE" w:rsidRPr="00C45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68B9">
        <w:rPr>
          <w:rFonts w:ascii="Times New Roman" w:eastAsia="Times New Roman" w:hAnsi="Times New Roman" w:cs="Times New Roman"/>
          <w:sz w:val="28"/>
          <w:szCs w:val="28"/>
          <w:lang w:eastAsia="ru-RU"/>
        </w:rPr>
        <w:t>6,0</w:t>
      </w:r>
      <w:r w:rsidR="005B10AE" w:rsidRPr="00C45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тис.грн. за рахунок </w:t>
      </w:r>
      <w:r w:rsidR="00C451D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доходів від безоплатно одержаних активів;</w:t>
      </w:r>
    </w:p>
    <w:p w14:paraId="047364B2" w14:textId="24530AF5" w:rsidR="009D5669" w:rsidRPr="00C451D6" w:rsidRDefault="00C451D6" w:rsidP="00CE0848">
      <w:pPr>
        <w:pStyle w:val="a3"/>
        <w:numPr>
          <w:ilvl w:val="0"/>
          <w:numId w:val="12"/>
        </w:numPr>
        <w:tabs>
          <w:tab w:val="left" w:pos="1035"/>
        </w:tabs>
        <w:spacing w:before="240"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1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9D5669" w:rsidRPr="00C45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230 «Медикаменти та перев’язувальні матеріали» становить </w:t>
      </w:r>
      <w:r w:rsidR="004468B9">
        <w:rPr>
          <w:rFonts w:ascii="Times New Roman" w:eastAsia="Times New Roman" w:hAnsi="Times New Roman" w:cs="Times New Roman"/>
          <w:sz w:val="28"/>
          <w:szCs w:val="28"/>
          <w:lang w:eastAsia="ru-RU"/>
        </w:rPr>
        <w:t>1563,9</w:t>
      </w:r>
      <w:r w:rsidR="009D5669" w:rsidRPr="00C45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тис.грн. (з них </w:t>
      </w:r>
      <w:r w:rsidR="004468B9">
        <w:rPr>
          <w:rFonts w:ascii="Times New Roman" w:eastAsia="Times New Roman" w:hAnsi="Times New Roman" w:cs="Times New Roman"/>
          <w:sz w:val="28"/>
          <w:szCs w:val="28"/>
          <w:lang w:eastAsia="ru-RU"/>
        </w:rPr>
        <w:t>236,7</w:t>
      </w:r>
      <w:r w:rsidR="009D5669" w:rsidRPr="00C45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за рахунок коштів </w:t>
      </w:r>
      <w:r w:rsidR="009D5669" w:rsidRPr="00C451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НСЗУ; </w:t>
      </w:r>
      <w:r w:rsidR="004468B9">
        <w:rPr>
          <w:rFonts w:ascii="Times New Roman" w:eastAsia="Times New Roman" w:hAnsi="Times New Roman" w:cs="Times New Roman"/>
          <w:sz w:val="28"/>
          <w:szCs w:val="28"/>
          <w:lang w:eastAsia="ru-RU"/>
        </w:rPr>
        <w:t>1094,6</w:t>
      </w:r>
      <w:r w:rsidR="009D5669" w:rsidRPr="00C45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за рахунок коштів бюджету Диканської селищної територіальної громади згідно </w:t>
      </w:r>
      <w:r w:rsidR="00B33E8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D5669" w:rsidRPr="00C45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рограми фінансової підтримки; </w:t>
      </w:r>
      <w:r w:rsidR="004468B9">
        <w:rPr>
          <w:rFonts w:ascii="Times New Roman" w:eastAsia="Times New Roman" w:hAnsi="Times New Roman" w:cs="Times New Roman"/>
          <w:sz w:val="28"/>
          <w:szCs w:val="28"/>
          <w:lang w:eastAsia="ru-RU"/>
        </w:rPr>
        <w:t>232,6</w:t>
      </w:r>
      <w:r w:rsidR="009D5669" w:rsidRPr="00C45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за рахунок власних коштів (доходів від операційної діяльності);</w:t>
      </w:r>
    </w:p>
    <w:p w14:paraId="13DFAAF7" w14:textId="1F51AF18" w:rsidR="002E077E" w:rsidRPr="00C451D6" w:rsidRDefault="009D5669" w:rsidP="002E077E">
      <w:pPr>
        <w:pStyle w:val="a3"/>
        <w:numPr>
          <w:ilvl w:val="0"/>
          <w:numId w:val="12"/>
        </w:numPr>
        <w:tabs>
          <w:tab w:val="left" w:pos="1035"/>
        </w:tabs>
        <w:spacing w:before="240"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240 «Продукти харчування»  становить </w:t>
      </w:r>
      <w:r w:rsidR="004468B9">
        <w:rPr>
          <w:rFonts w:ascii="Times New Roman" w:eastAsia="Times New Roman" w:hAnsi="Times New Roman" w:cs="Times New Roman"/>
          <w:sz w:val="28"/>
          <w:szCs w:val="28"/>
          <w:lang w:eastAsia="ru-RU"/>
        </w:rPr>
        <w:t>513,5</w:t>
      </w:r>
      <w:r w:rsidR="000E2234" w:rsidRPr="002E0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077E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</w:t>
      </w:r>
      <w:r w:rsidR="00A829A7" w:rsidRPr="002E0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077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грн.</w:t>
      </w:r>
      <w:r w:rsidR="00502208" w:rsidRPr="002E0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077E" w:rsidRPr="00C45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 них </w:t>
      </w:r>
      <w:r w:rsidR="004468B9">
        <w:rPr>
          <w:rFonts w:ascii="Times New Roman" w:eastAsia="Times New Roman" w:hAnsi="Times New Roman" w:cs="Times New Roman"/>
          <w:sz w:val="28"/>
          <w:szCs w:val="28"/>
          <w:lang w:eastAsia="ru-RU"/>
        </w:rPr>
        <w:t>8,5</w:t>
      </w:r>
      <w:r w:rsidR="002E077E" w:rsidRPr="00C45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за рахунок коштів </w:t>
      </w:r>
      <w:r w:rsidR="002E077E" w:rsidRPr="00C451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НСЗУ; </w:t>
      </w:r>
      <w:r w:rsidR="004468B9">
        <w:rPr>
          <w:rFonts w:ascii="Times New Roman" w:eastAsia="Times New Roman" w:hAnsi="Times New Roman" w:cs="Times New Roman"/>
          <w:sz w:val="28"/>
          <w:szCs w:val="28"/>
          <w:lang w:eastAsia="ru-RU"/>
        </w:rPr>
        <w:t>505,0</w:t>
      </w:r>
      <w:r w:rsidR="002E077E" w:rsidRPr="00C45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за рахунок коштів бюджету Диканської селищної територіальної громади згідно </w:t>
      </w:r>
      <w:r w:rsidR="00B33E8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E077E" w:rsidRPr="00C451D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рограми фінансової підтримки);</w:t>
      </w:r>
    </w:p>
    <w:p w14:paraId="192ADBFD" w14:textId="53DC38F8" w:rsidR="009D5669" w:rsidRPr="002E077E" w:rsidRDefault="009D5669" w:rsidP="001A18CE">
      <w:pPr>
        <w:pStyle w:val="a3"/>
        <w:numPr>
          <w:ilvl w:val="0"/>
          <w:numId w:val="7"/>
        </w:numPr>
        <w:tabs>
          <w:tab w:val="left" w:pos="1035"/>
        </w:tabs>
        <w:spacing w:before="240"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250 «Оплата послуг (крім комунальних)» становить </w:t>
      </w:r>
      <w:r w:rsidR="004468B9">
        <w:rPr>
          <w:rFonts w:ascii="Times New Roman" w:eastAsia="Times New Roman" w:hAnsi="Times New Roman" w:cs="Times New Roman"/>
          <w:sz w:val="28"/>
          <w:szCs w:val="28"/>
          <w:lang w:eastAsia="ru-RU"/>
        </w:rPr>
        <w:t>1105,1</w:t>
      </w:r>
      <w:r w:rsidRPr="002E0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 (з них </w:t>
      </w:r>
      <w:r w:rsidR="004468B9">
        <w:rPr>
          <w:rFonts w:ascii="Times New Roman" w:eastAsia="Times New Roman" w:hAnsi="Times New Roman" w:cs="Times New Roman"/>
          <w:sz w:val="28"/>
          <w:szCs w:val="28"/>
          <w:lang w:eastAsia="ru-RU"/>
        </w:rPr>
        <w:t>281,2</w:t>
      </w:r>
      <w:r w:rsidRPr="002E0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</w:t>
      </w:r>
      <w:r w:rsidR="00E90895" w:rsidRPr="002E0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 рахунок коштів бюджету Диканської селищної територіальної громади згідно </w:t>
      </w:r>
      <w:r w:rsidR="00B33E8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90895" w:rsidRPr="002E077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рограми фінансової підтримки</w:t>
      </w:r>
      <w:r w:rsidRPr="002E0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4468B9">
        <w:rPr>
          <w:rFonts w:ascii="Times New Roman" w:eastAsia="Times New Roman" w:hAnsi="Times New Roman" w:cs="Times New Roman"/>
          <w:sz w:val="28"/>
          <w:szCs w:val="28"/>
          <w:lang w:eastAsia="ru-RU"/>
        </w:rPr>
        <w:t>728,7</w:t>
      </w:r>
      <w:r w:rsidRPr="002E0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тис.грн. за рахунок власних коштів (доходів від операційної діяльності);</w:t>
      </w:r>
      <w:r w:rsidR="008F3888" w:rsidRPr="002E0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68B9">
        <w:rPr>
          <w:rFonts w:ascii="Times New Roman" w:eastAsia="Times New Roman" w:hAnsi="Times New Roman" w:cs="Times New Roman"/>
          <w:sz w:val="28"/>
          <w:szCs w:val="28"/>
          <w:lang w:eastAsia="ru-RU"/>
        </w:rPr>
        <w:t>95,2</w:t>
      </w:r>
      <w:r w:rsidR="008F3888" w:rsidRPr="002E0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за рахунок коштів </w:t>
      </w:r>
      <w:r w:rsidR="008F3888" w:rsidRPr="002E07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НСЗУ);</w:t>
      </w:r>
    </w:p>
    <w:p w14:paraId="5A4A275F" w14:textId="2E439145" w:rsidR="00714536" w:rsidRPr="00714536" w:rsidRDefault="00714536" w:rsidP="00714536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Рядок 260 «</w:t>
      </w:r>
      <w:r w:rsidR="008F388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Видатки на відрядження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становить </w:t>
      </w:r>
      <w:r w:rsidR="004468B9">
        <w:rPr>
          <w:rFonts w:ascii="Times New Roman" w:eastAsia="Times New Roman" w:hAnsi="Times New Roman" w:cs="Times New Roman"/>
          <w:sz w:val="28"/>
          <w:szCs w:val="28"/>
          <w:lang w:eastAsia="ru-RU"/>
        </w:rPr>
        <w:t>15,3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тис.грн.</w:t>
      </w:r>
      <w:r w:rsidR="008F3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68B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446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68B9" w:rsidRPr="002E0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них </w:t>
      </w:r>
      <w:r w:rsidR="00553DC2">
        <w:rPr>
          <w:rFonts w:ascii="Times New Roman" w:eastAsia="Times New Roman" w:hAnsi="Times New Roman" w:cs="Times New Roman"/>
          <w:sz w:val="28"/>
          <w:szCs w:val="28"/>
          <w:lang w:eastAsia="ru-RU"/>
        </w:rPr>
        <w:t>14,4</w:t>
      </w:r>
      <w:r w:rsidR="004468B9" w:rsidRPr="002E0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тис.грн. за рахунок власних коштів (доходів від операційної діяльності); </w:t>
      </w:r>
      <w:r w:rsidR="00553DC2">
        <w:rPr>
          <w:rFonts w:ascii="Times New Roman" w:eastAsia="Times New Roman" w:hAnsi="Times New Roman" w:cs="Times New Roman"/>
          <w:sz w:val="28"/>
          <w:szCs w:val="28"/>
          <w:lang w:eastAsia="ru-RU"/>
        </w:rPr>
        <w:t>0,9</w:t>
      </w:r>
      <w:r w:rsidR="004468B9" w:rsidRPr="002E0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за рахунок коштів </w:t>
      </w:r>
      <w:r w:rsidR="004468B9" w:rsidRPr="002E07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НСЗУ</w:t>
      </w:r>
      <w:r w:rsidR="00C451D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E8E5C31" w14:textId="20F35022" w:rsidR="009D5669" w:rsidRPr="00BE6D1A" w:rsidRDefault="009D5669" w:rsidP="009D5669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270 «Оплата комунальних послуг та енергоносії» - становить </w:t>
      </w:r>
      <w:r w:rsidR="00553DC2">
        <w:rPr>
          <w:rFonts w:ascii="Times New Roman" w:eastAsia="Times New Roman" w:hAnsi="Times New Roman" w:cs="Times New Roman"/>
          <w:sz w:val="28"/>
          <w:szCs w:val="28"/>
          <w:lang w:eastAsia="ru-RU"/>
        </w:rPr>
        <w:t>3162,3</w:t>
      </w:r>
      <w:r w:rsidRPr="00BE6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тис.грн. 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 за рахунок 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коштів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 Диканської селищної територіальної громади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згідно </w:t>
      </w:r>
      <w:r w:rsidR="00B33E8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рограми фінансової підтримки</w:t>
      </w:r>
      <w:r w:rsidRPr="00BE6D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673A642" w14:textId="47719395" w:rsidR="009D5669" w:rsidRDefault="009D5669" w:rsidP="009D5669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290 «Соціальне забезпечення» - складає </w:t>
      </w:r>
      <w:r w:rsidR="00553DC2">
        <w:rPr>
          <w:rFonts w:ascii="Times New Roman" w:eastAsia="Times New Roman" w:hAnsi="Times New Roman" w:cs="Times New Roman"/>
          <w:sz w:val="28"/>
          <w:szCs w:val="28"/>
          <w:lang w:eastAsia="ru-RU"/>
        </w:rPr>
        <w:t>186,3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тис.грн, видатки 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рахунок 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коштів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 Диканської селищної територіальної громади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згідно </w:t>
      </w:r>
      <w:r w:rsidR="00B33E8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рограми фінансової підтримки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DBDFF60" w14:textId="4E100321" w:rsidR="009D5669" w:rsidRDefault="009D5669" w:rsidP="009D5669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300 «Інші поточні видатки» становить </w:t>
      </w:r>
      <w:r w:rsidR="00553DC2">
        <w:rPr>
          <w:rFonts w:ascii="Times New Roman" w:eastAsia="Times New Roman" w:hAnsi="Times New Roman" w:cs="Times New Roman"/>
          <w:sz w:val="28"/>
          <w:szCs w:val="28"/>
          <w:lang w:eastAsia="ru-RU"/>
        </w:rPr>
        <w:t>147,8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 грн, з них </w:t>
      </w:r>
      <w:r w:rsidR="00553DC2">
        <w:rPr>
          <w:rFonts w:ascii="Times New Roman" w:eastAsia="Times New Roman" w:hAnsi="Times New Roman" w:cs="Times New Roman"/>
          <w:sz w:val="28"/>
          <w:szCs w:val="28"/>
          <w:lang w:eastAsia="ru-RU"/>
        </w:rPr>
        <w:t>2,0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(податки, збори) 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 за рахунок 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коштів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 Диканської селищної територіальної громади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згідно </w:t>
      </w:r>
      <w:r w:rsidR="00B33E8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рограми фінансової підтримки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553DC2">
        <w:rPr>
          <w:rFonts w:ascii="Times New Roman" w:eastAsia="Times New Roman" w:hAnsi="Times New Roman" w:cs="Times New Roman"/>
          <w:sz w:val="28"/>
          <w:szCs w:val="28"/>
          <w:lang w:eastAsia="ru-RU"/>
        </w:rPr>
        <w:t>145,8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(перераховано податок ПДВ, так як заклад являється платником даного виду оподаткування) за рахунок власних коштів (дохо</w:t>
      </w:r>
      <w:r w:rsidR="008F3888">
        <w:rPr>
          <w:rFonts w:ascii="Times New Roman" w:eastAsia="Times New Roman" w:hAnsi="Times New Roman" w:cs="Times New Roman"/>
          <w:sz w:val="28"/>
          <w:szCs w:val="28"/>
          <w:lang w:eastAsia="ru-RU"/>
        </w:rPr>
        <w:t>дів від операційної діяльності).</w:t>
      </w:r>
    </w:p>
    <w:p w14:paraId="23A486EA" w14:textId="6D4CBF2B" w:rsidR="00553DC2" w:rsidRPr="00C466B6" w:rsidRDefault="00553DC2" w:rsidP="00814A1C">
      <w:pPr>
        <w:pStyle w:val="a3"/>
        <w:numPr>
          <w:ilvl w:val="0"/>
          <w:numId w:val="7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512 «Придбання (виготовлення) основних засобів» становить </w:t>
      </w:r>
      <w:r w:rsidR="00A33F31" w:rsidRPr="00C466B6">
        <w:rPr>
          <w:rFonts w:ascii="Times New Roman" w:eastAsia="Times New Roman" w:hAnsi="Times New Roman" w:cs="Times New Roman"/>
          <w:sz w:val="28"/>
          <w:szCs w:val="28"/>
          <w:lang w:eastAsia="ru-RU"/>
        </w:rPr>
        <w:t>1072,9</w:t>
      </w:r>
      <w:r w:rsidRPr="00C46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 грн, за рахунок коштів бюджету Диканської селищної територіальної громади згідно </w:t>
      </w:r>
      <w:r w:rsidR="00B33E8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C466B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рограми фінансової підтримки придбано</w:t>
      </w:r>
      <w:r w:rsidR="00E06CE7" w:rsidRPr="00C46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C46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6CE7" w:rsidRPr="00C46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систему для лікування ран (насос вакуумний </w:t>
      </w:r>
      <w:proofErr w:type="spellStart"/>
      <w:r w:rsidR="00E06CE7" w:rsidRPr="00C466B6">
        <w:rPr>
          <w:rFonts w:ascii="Times New Roman" w:eastAsia="Times New Roman" w:hAnsi="Times New Roman" w:cs="Times New Roman"/>
          <w:sz w:val="28"/>
          <w:szCs w:val="28"/>
          <w:lang w:eastAsia="ru-RU"/>
        </w:rPr>
        <w:t>Confort</w:t>
      </w:r>
      <w:proofErr w:type="spellEnd"/>
      <w:r w:rsidR="00E06CE7" w:rsidRPr="00C46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C300), апарат для </w:t>
      </w:r>
      <w:proofErr w:type="spellStart"/>
      <w:r w:rsidR="00E06CE7" w:rsidRPr="00C466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пресотерапії</w:t>
      </w:r>
      <w:proofErr w:type="spellEnd"/>
      <w:r w:rsidR="00E06CE7" w:rsidRPr="00C466B6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стерилізатор</w:t>
      </w:r>
      <w:r w:rsidR="00C466B6" w:rsidRPr="00C466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06CE7" w:rsidRPr="00C46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повітрян</w:t>
      </w:r>
      <w:r w:rsidR="00C466B6" w:rsidRPr="00C466B6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="00E06CE7" w:rsidRPr="00C46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ГП-80</w:t>
      </w:r>
      <w:r w:rsidR="00C466B6" w:rsidRPr="00C46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(3 </w:t>
      </w:r>
      <w:proofErr w:type="spellStart"/>
      <w:r w:rsidR="00C466B6" w:rsidRPr="00C466B6">
        <w:rPr>
          <w:rFonts w:ascii="Times New Roman" w:eastAsia="Times New Roman" w:hAnsi="Times New Roman" w:cs="Times New Roman"/>
          <w:sz w:val="28"/>
          <w:szCs w:val="28"/>
          <w:lang w:eastAsia="ru-RU"/>
        </w:rPr>
        <w:t>шт</w:t>
      </w:r>
      <w:proofErr w:type="spellEnd"/>
      <w:r w:rsidR="00C466B6" w:rsidRPr="00C466B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06CE7" w:rsidRPr="00C46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комплект ендоскопічного </w:t>
      </w:r>
      <w:proofErr w:type="spellStart"/>
      <w:r w:rsidR="00E06CE7" w:rsidRPr="00C466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</w:t>
      </w:r>
      <w:proofErr w:type="spellEnd"/>
      <w:r w:rsidR="00E06CE7" w:rsidRPr="00C466B6">
        <w:rPr>
          <w:rFonts w:ascii="Times New Roman" w:eastAsia="Times New Roman" w:hAnsi="Times New Roman" w:cs="Times New Roman"/>
          <w:sz w:val="28"/>
          <w:szCs w:val="28"/>
          <w:lang w:eastAsia="ru-RU"/>
        </w:rPr>
        <w:t>-ня для гінекології (гістероскоп),</w:t>
      </w:r>
      <w:r w:rsidR="00E06CE7" w:rsidRPr="00E06CE7">
        <w:t xml:space="preserve"> </w:t>
      </w:r>
      <w:r w:rsidR="00E06CE7" w:rsidRPr="00C46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медичний ендоскопічний електричний коагулятор </w:t>
      </w:r>
      <w:r w:rsidRPr="00C466B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використання в стаціонарних відд</w:t>
      </w:r>
      <w:r w:rsidR="00C466B6" w:rsidRPr="00C466B6">
        <w:rPr>
          <w:rFonts w:ascii="Times New Roman" w:eastAsia="Times New Roman" w:hAnsi="Times New Roman" w:cs="Times New Roman"/>
          <w:sz w:val="28"/>
          <w:szCs w:val="28"/>
          <w:lang w:eastAsia="ru-RU"/>
        </w:rPr>
        <w:t>іленнях лікарні.</w:t>
      </w:r>
    </w:p>
    <w:p w14:paraId="0CC2A30D" w14:textId="3DF7174F" w:rsidR="00502208" w:rsidRDefault="00502208" w:rsidP="00B0455F">
      <w:pPr>
        <w:tabs>
          <w:tab w:val="left" w:pos="142"/>
        </w:tabs>
        <w:spacing w:after="0" w:line="276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553DC2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</w:t>
      </w:r>
      <w:r w:rsidR="00C52952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фактичні показники</w:t>
      </w:r>
      <w:r w:rsidR="00553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відносно запланованих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3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пояснюються тим, що в кінці звітного року підписані додаткові угоди з НСЗУ на збільшення суми договору та не враховані в дохідну частину фінансового плану. Відповідно фактичні витрати  збільшені теж. </w:t>
      </w:r>
      <w:r w:rsidR="00B04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bookmarkEnd w:id="1"/>
    <w:p w14:paraId="27EF3A86" w14:textId="52D2CBD5" w:rsidR="008F3888" w:rsidRDefault="008F3888" w:rsidP="009D566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7BE29B25" w14:textId="3F66C271" w:rsidR="00C466B6" w:rsidRDefault="00C466B6" w:rsidP="009D566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643E4762" w14:textId="77777777" w:rsidR="00C466B6" w:rsidRDefault="00C466B6" w:rsidP="009D566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09E5BD07" w14:textId="13DD32B6" w:rsidR="009D5669" w:rsidRPr="00EC0268" w:rsidRDefault="009D5669" w:rsidP="009D566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C02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Фінансовий результат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14:paraId="4D916413" w14:textId="77777777" w:rsidR="009D5669" w:rsidRPr="000E2234" w:rsidRDefault="009D5669" w:rsidP="009D5669">
      <w:pPr>
        <w:spacing w:after="0" w:line="276" w:lineRule="auto"/>
        <w:jc w:val="both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</w:p>
    <w:p w14:paraId="5DB8FF06" w14:textId="41F4A8ED" w:rsidR="009D5669" w:rsidRDefault="009D5669" w:rsidP="009D5669">
      <w:pPr>
        <w:spacing w:after="0" w:line="276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Нерозподілені доходи </w:t>
      </w:r>
      <w:r w:rsidR="00DD0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кінець звітного періоду </w:t>
      </w:r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C5295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610,2</w:t>
      </w:r>
      <w:r w:rsidR="000E223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BE6D1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тис.грн.</w:t>
      </w:r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включають залишок коштів: </w:t>
      </w:r>
    </w:p>
    <w:p w14:paraId="65828350" w14:textId="7F290925" w:rsidR="009D5669" w:rsidRDefault="009D5669" w:rsidP="009D5669">
      <w:pPr>
        <w:spacing w:after="0" w:line="276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 по договору з  НСЗУ -  </w:t>
      </w:r>
      <w:r w:rsidR="00C529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380,4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тис.грн; </w:t>
      </w:r>
    </w:p>
    <w:p w14:paraId="5AF4886D" w14:textId="4DD9B89E" w:rsidR="009D5669" w:rsidRDefault="009D5669" w:rsidP="009D5669">
      <w:pPr>
        <w:spacing w:after="0" w:line="276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рахунок власних коштів (доходів від операційної діяльності)</w:t>
      </w:r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залишок </w:t>
      </w:r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2952">
        <w:rPr>
          <w:rFonts w:ascii="Times New Roman" w:eastAsia="Times New Roman" w:hAnsi="Times New Roman" w:cs="Times New Roman"/>
          <w:sz w:val="28"/>
          <w:szCs w:val="28"/>
          <w:lang w:eastAsia="ru-RU"/>
        </w:rPr>
        <w:t>229,3</w:t>
      </w:r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тис.грн.</w:t>
      </w:r>
    </w:p>
    <w:p w14:paraId="70464D78" w14:textId="57620250" w:rsidR="00C52952" w:rsidRDefault="00C52952" w:rsidP="00C52952">
      <w:pPr>
        <w:pStyle w:val="a3"/>
        <w:numPr>
          <w:ilvl w:val="0"/>
          <w:numId w:val="12"/>
        </w:numPr>
        <w:tabs>
          <w:tab w:val="left" w:pos="103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рахунок доходу від безоплатно одержаних активів (благодійна допомога) залишок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0,5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тис.грн.;</w:t>
      </w:r>
    </w:p>
    <w:p w14:paraId="348C62AF" w14:textId="4A8563BD" w:rsidR="00C52952" w:rsidRDefault="00C52952" w:rsidP="009D5669">
      <w:pPr>
        <w:spacing w:after="0" w:line="276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99CF8A" w14:textId="03E9D9D0" w:rsidR="009D5669" w:rsidRPr="00724A34" w:rsidRDefault="000E2234" w:rsidP="009D5669">
      <w:pPr>
        <w:spacing w:after="0" w:line="276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Нерозподілені</w:t>
      </w:r>
      <w:r w:rsidR="009D5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доход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D5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уть</w:t>
      </w:r>
      <w:r w:rsidR="009D5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спрямован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="009D5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наступному </w:t>
      </w:r>
      <w:r w:rsidR="00C5295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році</w:t>
      </w:r>
      <w:r w:rsidR="009D5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здійснення функцій та обов’язків, покладених на підприємство згідно Статуту та підписаних Договорів з НСЗУ. </w:t>
      </w:r>
    </w:p>
    <w:p w14:paraId="3CE6A9C9" w14:textId="7A3F4D02" w:rsidR="009D5669" w:rsidRPr="00724A34" w:rsidRDefault="009D5669" w:rsidP="009D566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Станом на 01.</w:t>
      </w:r>
      <w:r w:rsidR="00C52952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C5295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кількість працівників (фізичних осіб) – </w:t>
      </w:r>
      <w:r w:rsidR="00202862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C5295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осіб</w:t>
      </w:r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0C46A1" w14:textId="2AF97F00" w:rsidR="009D5669" w:rsidRDefault="009D5669" w:rsidP="009D566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Вартість основних засобів – </w:t>
      </w:r>
      <w:r w:rsidR="00C52952">
        <w:rPr>
          <w:rFonts w:ascii="Times New Roman" w:eastAsia="Times New Roman" w:hAnsi="Times New Roman" w:cs="Times New Roman"/>
          <w:sz w:val="28"/>
          <w:szCs w:val="28"/>
          <w:lang w:eastAsia="ru-RU"/>
        </w:rPr>
        <w:t>17609,7</w:t>
      </w:r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тис.грн.</w:t>
      </w:r>
    </w:p>
    <w:p w14:paraId="6946C9EF" w14:textId="77777777" w:rsidR="00C451D6" w:rsidRDefault="00C451D6" w:rsidP="009D566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A9D20B" w14:textId="44456EBE" w:rsidR="009D5669" w:rsidRDefault="009D5669" w:rsidP="009D566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B63755" w14:textId="77777777" w:rsidR="00C466B6" w:rsidRPr="00724A34" w:rsidRDefault="00C466B6" w:rsidP="009D566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EBA6EB" w14:textId="5DA99EB4" w:rsidR="009D5669" w:rsidRPr="00724A34" w:rsidRDefault="009D5669" w:rsidP="009D566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Т.в.о.генерального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директора</w:t>
      </w:r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  <w:r w:rsidR="000E2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proofErr w:type="spellStart"/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.О.Дзюба</w:t>
      </w:r>
      <w:proofErr w:type="spellEnd"/>
    </w:p>
    <w:p w14:paraId="3FDAAB04" w14:textId="229D43AD" w:rsidR="00DF16B6" w:rsidRPr="009D5669" w:rsidRDefault="00DF16B6" w:rsidP="009D5669"/>
    <w:sectPr w:rsidR="00DF16B6" w:rsidRPr="009D5669" w:rsidSect="00970BAB">
      <w:pgSz w:w="11906" w:h="16838"/>
      <w:pgMar w:top="567" w:right="849" w:bottom="45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D721E"/>
    <w:multiLevelType w:val="hybridMultilevel"/>
    <w:tmpl w:val="4C9EBA8C"/>
    <w:lvl w:ilvl="0" w:tplc="53F0ADD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6566CE"/>
    <w:multiLevelType w:val="hybridMultilevel"/>
    <w:tmpl w:val="45A40F28"/>
    <w:lvl w:ilvl="0" w:tplc="32648C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1147E0"/>
    <w:multiLevelType w:val="hybridMultilevel"/>
    <w:tmpl w:val="FB8A802A"/>
    <w:lvl w:ilvl="0" w:tplc="0F58E5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7304C5"/>
    <w:multiLevelType w:val="hybridMultilevel"/>
    <w:tmpl w:val="314ECD6C"/>
    <w:lvl w:ilvl="0" w:tplc="D7F2F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E6536"/>
    <w:multiLevelType w:val="hybridMultilevel"/>
    <w:tmpl w:val="3468D14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B13A37"/>
    <w:multiLevelType w:val="hybridMultilevel"/>
    <w:tmpl w:val="10249E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D0732"/>
    <w:multiLevelType w:val="hybridMultilevel"/>
    <w:tmpl w:val="8FD6A428"/>
    <w:lvl w:ilvl="0" w:tplc="602C0478"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C77E2"/>
    <w:multiLevelType w:val="hybridMultilevel"/>
    <w:tmpl w:val="57108B90"/>
    <w:lvl w:ilvl="0" w:tplc="2F5073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AB614AF"/>
    <w:multiLevelType w:val="hybridMultilevel"/>
    <w:tmpl w:val="76341596"/>
    <w:lvl w:ilvl="0" w:tplc="D7F2F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A6127A"/>
    <w:multiLevelType w:val="hybridMultilevel"/>
    <w:tmpl w:val="FCD87C3C"/>
    <w:lvl w:ilvl="0" w:tplc="D7F2F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2F77AA"/>
    <w:multiLevelType w:val="hybridMultilevel"/>
    <w:tmpl w:val="24E4975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E468A7"/>
    <w:multiLevelType w:val="hybridMultilevel"/>
    <w:tmpl w:val="44C4899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C5C485F"/>
    <w:multiLevelType w:val="hybridMultilevel"/>
    <w:tmpl w:val="1D0815CA"/>
    <w:lvl w:ilvl="0" w:tplc="0419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11"/>
  </w:num>
  <w:num w:numId="4">
    <w:abstractNumId w:val="0"/>
  </w:num>
  <w:num w:numId="5">
    <w:abstractNumId w:val="2"/>
  </w:num>
  <w:num w:numId="6">
    <w:abstractNumId w:val="1"/>
  </w:num>
  <w:num w:numId="7">
    <w:abstractNumId w:val="9"/>
  </w:num>
  <w:num w:numId="8">
    <w:abstractNumId w:val="7"/>
  </w:num>
  <w:num w:numId="9">
    <w:abstractNumId w:val="4"/>
  </w:num>
  <w:num w:numId="10">
    <w:abstractNumId w:val="10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6B6"/>
    <w:rsid w:val="00073162"/>
    <w:rsid w:val="00083F64"/>
    <w:rsid w:val="000E10BB"/>
    <w:rsid w:val="000E2234"/>
    <w:rsid w:val="000F2D3D"/>
    <w:rsid w:val="00111FD1"/>
    <w:rsid w:val="00152B07"/>
    <w:rsid w:val="001641F7"/>
    <w:rsid w:val="001A2446"/>
    <w:rsid w:val="00200610"/>
    <w:rsid w:val="00202862"/>
    <w:rsid w:val="00224B2A"/>
    <w:rsid w:val="002255DF"/>
    <w:rsid w:val="00246C28"/>
    <w:rsid w:val="002533AD"/>
    <w:rsid w:val="00264096"/>
    <w:rsid w:val="00270022"/>
    <w:rsid w:val="002D17CD"/>
    <w:rsid w:val="002E077E"/>
    <w:rsid w:val="002E1227"/>
    <w:rsid w:val="002F272E"/>
    <w:rsid w:val="002F7365"/>
    <w:rsid w:val="00303E71"/>
    <w:rsid w:val="00311570"/>
    <w:rsid w:val="003132E0"/>
    <w:rsid w:val="00314F10"/>
    <w:rsid w:val="00353D06"/>
    <w:rsid w:val="003B181D"/>
    <w:rsid w:val="003B71ED"/>
    <w:rsid w:val="003C1478"/>
    <w:rsid w:val="003E18A8"/>
    <w:rsid w:val="003F5235"/>
    <w:rsid w:val="004200BB"/>
    <w:rsid w:val="00426847"/>
    <w:rsid w:val="004468B9"/>
    <w:rsid w:val="00446B2F"/>
    <w:rsid w:val="004503B6"/>
    <w:rsid w:val="004547BC"/>
    <w:rsid w:val="004941B7"/>
    <w:rsid w:val="004A5A84"/>
    <w:rsid w:val="004D4B77"/>
    <w:rsid w:val="00502208"/>
    <w:rsid w:val="0050785F"/>
    <w:rsid w:val="00552516"/>
    <w:rsid w:val="00553DC2"/>
    <w:rsid w:val="00554BFD"/>
    <w:rsid w:val="005A188C"/>
    <w:rsid w:val="005B10AE"/>
    <w:rsid w:val="005B7A8D"/>
    <w:rsid w:val="005F3E26"/>
    <w:rsid w:val="00624B0A"/>
    <w:rsid w:val="00633427"/>
    <w:rsid w:val="0065362B"/>
    <w:rsid w:val="006548D9"/>
    <w:rsid w:val="00661F2A"/>
    <w:rsid w:val="00680D2E"/>
    <w:rsid w:val="00687745"/>
    <w:rsid w:val="00696B4C"/>
    <w:rsid w:val="006F3F49"/>
    <w:rsid w:val="00714536"/>
    <w:rsid w:val="00724A34"/>
    <w:rsid w:val="00724DDA"/>
    <w:rsid w:val="007731EB"/>
    <w:rsid w:val="007929D5"/>
    <w:rsid w:val="007C1CF9"/>
    <w:rsid w:val="007F6F7C"/>
    <w:rsid w:val="00803029"/>
    <w:rsid w:val="00821125"/>
    <w:rsid w:val="0083784B"/>
    <w:rsid w:val="008657FC"/>
    <w:rsid w:val="00893412"/>
    <w:rsid w:val="008C4E58"/>
    <w:rsid w:val="008F2E82"/>
    <w:rsid w:val="008F3888"/>
    <w:rsid w:val="00970BAB"/>
    <w:rsid w:val="009B7815"/>
    <w:rsid w:val="009D5669"/>
    <w:rsid w:val="009D6D2E"/>
    <w:rsid w:val="009F75E7"/>
    <w:rsid w:val="00A1029A"/>
    <w:rsid w:val="00A10BA3"/>
    <w:rsid w:val="00A33F31"/>
    <w:rsid w:val="00A829A7"/>
    <w:rsid w:val="00A82D2F"/>
    <w:rsid w:val="00A83DEF"/>
    <w:rsid w:val="00AC34A2"/>
    <w:rsid w:val="00AC71F6"/>
    <w:rsid w:val="00AE6B17"/>
    <w:rsid w:val="00B0455F"/>
    <w:rsid w:val="00B12313"/>
    <w:rsid w:val="00B22A81"/>
    <w:rsid w:val="00B33E8D"/>
    <w:rsid w:val="00B428A4"/>
    <w:rsid w:val="00B613A0"/>
    <w:rsid w:val="00B968B3"/>
    <w:rsid w:val="00B96938"/>
    <w:rsid w:val="00B96CE1"/>
    <w:rsid w:val="00BA1192"/>
    <w:rsid w:val="00BC114B"/>
    <w:rsid w:val="00BD2A62"/>
    <w:rsid w:val="00BE6D1A"/>
    <w:rsid w:val="00C02FFD"/>
    <w:rsid w:val="00C451D6"/>
    <w:rsid w:val="00C466B6"/>
    <w:rsid w:val="00C52952"/>
    <w:rsid w:val="00CB45E4"/>
    <w:rsid w:val="00D1199B"/>
    <w:rsid w:val="00D53B7F"/>
    <w:rsid w:val="00DC6108"/>
    <w:rsid w:val="00DD0CB0"/>
    <w:rsid w:val="00DF153B"/>
    <w:rsid w:val="00DF16B6"/>
    <w:rsid w:val="00E000B5"/>
    <w:rsid w:val="00E06CE7"/>
    <w:rsid w:val="00E24883"/>
    <w:rsid w:val="00E72477"/>
    <w:rsid w:val="00E80BD4"/>
    <w:rsid w:val="00E90895"/>
    <w:rsid w:val="00EC0268"/>
    <w:rsid w:val="00EE1E2E"/>
    <w:rsid w:val="00F679BA"/>
    <w:rsid w:val="00F8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27B54"/>
  <w15:chartTrackingRefBased/>
  <w15:docId w15:val="{1A8A2933-D8E9-4A93-8486-E42B939E4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0D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6C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46C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874</Words>
  <Characters>4985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Євгения</dc:creator>
  <cp:keywords/>
  <dc:description/>
  <cp:lastModifiedBy>Пользователь Windows</cp:lastModifiedBy>
  <cp:revision>2</cp:revision>
  <cp:lastPrinted>2023-09-01T09:56:00Z</cp:lastPrinted>
  <dcterms:created xsi:type="dcterms:W3CDTF">2024-04-10T12:50:00Z</dcterms:created>
  <dcterms:modified xsi:type="dcterms:W3CDTF">2024-04-10T12:50:00Z</dcterms:modified>
</cp:coreProperties>
</file>