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0"/>
      </w:tblGrid>
      <w:tr w:rsidR="00C72ECF" w:rsidRPr="00157980" w14:paraId="4F2A04BC" w14:textId="77777777" w:rsidTr="00C72ECF">
        <w:tc>
          <w:tcPr>
            <w:tcW w:w="5524" w:type="dxa"/>
          </w:tcPr>
          <w:p w14:paraId="76D89CED" w14:textId="77777777" w:rsidR="00C72ECF" w:rsidRPr="00157980" w:rsidRDefault="00C72ECF" w:rsidP="004D7B3D">
            <w:pPr>
              <w:jc w:val="both"/>
              <w:rPr>
                <w:rFonts w:ascii="Times New Roman" w:eastAsia="Times New Roman" w:hAnsi="Times New Roman" w:cs="Times New Roman"/>
                <w:color w:val="000000"/>
                <w:sz w:val="28"/>
                <w:szCs w:val="28"/>
                <w:lang w:val="uk-UA"/>
              </w:rPr>
            </w:pPr>
          </w:p>
        </w:tc>
        <w:tc>
          <w:tcPr>
            <w:tcW w:w="4110" w:type="dxa"/>
          </w:tcPr>
          <w:p w14:paraId="7773BC14" w14:textId="77777777" w:rsidR="00C72ECF" w:rsidRPr="00157980" w:rsidRDefault="00C72ECF" w:rsidP="004D7B3D">
            <w:pPr>
              <w:jc w:val="both"/>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ЗАТВЕРДЖЕНО</w:t>
            </w:r>
          </w:p>
          <w:p w14:paraId="327F1F53" w14:textId="1C9D8ED0" w:rsidR="00C72ECF" w:rsidRPr="00157980" w:rsidRDefault="00157980" w:rsidP="004D7B3D">
            <w:pPr>
              <w:jc w:val="both"/>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р</w:t>
            </w:r>
            <w:r w:rsidR="00C72ECF" w:rsidRPr="00157980">
              <w:rPr>
                <w:rFonts w:ascii="Times New Roman" w:eastAsia="Times New Roman" w:hAnsi="Times New Roman" w:cs="Times New Roman"/>
                <w:color w:val="000000"/>
                <w:sz w:val="28"/>
                <w:szCs w:val="28"/>
                <w:lang w:val="uk-UA"/>
              </w:rPr>
              <w:t xml:space="preserve">ішення виконавчого комітету Диканської селищної ради </w:t>
            </w:r>
          </w:p>
          <w:p w14:paraId="5876A6E4" w14:textId="185E47F6" w:rsidR="00C72ECF" w:rsidRPr="00157980" w:rsidRDefault="000401CE" w:rsidP="004D7B3D">
            <w:pPr>
              <w:jc w:val="both"/>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в</w:t>
            </w:r>
            <w:r w:rsidR="00C72ECF" w:rsidRPr="00157980">
              <w:rPr>
                <w:rFonts w:ascii="Times New Roman" w:eastAsia="Times New Roman" w:hAnsi="Times New Roman" w:cs="Times New Roman"/>
                <w:color w:val="000000"/>
                <w:sz w:val="28"/>
                <w:szCs w:val="28"/>
                <w:lang w:val="uk-UA"/>
              </w:rPr>
              <w:t>ід</w:t>
            </w:r>
            <w:r w:rsidRPr="00157980">
              <w:rPr>
                <w:rFonts w:ascii="Times New Roman" w:eastAsia="Times New Roman" w:hAnsi="Times New Roman" w:cs="Times New Roman"/>
                <w:color w:val="000000"/>
                <w:sz w:val="28"/>
                <w:szCs w:val="28"/>
                <w:lang w:val="uk-UA"/>
              </w:rPr>
              <w:t xml:space="preserve"> </w:t>
            </w:r>
            <w:r w:rsidR="00157980" w:rsidRPr="00157980">
              <w:rPr>
                <w:rFonts w:ascii="Times New Roman" w:eastAsia="Times New Roman" w:hAnsi="Times New Roman" w:cs="Times New Roman"/>
                <w:color w:val="000000"/>
                <w:sz w:val="28"/>
                <w:szCs w:val="28"/>
                <w:lang w:val="uk-UA"/>
              </w:rPr>
              <w:t>25</w:t>
            </w:r>
            <w:r w:rsidRPr="00157980">
              <w:rPr>
                <w:rFonts w:ascii="Times New Roman" w:eastAsia="Times New Roman" w:hAnsi="Times New Roman" w:cs="Times New Roman"/>
                <w:color w:val="000000"/>
                <w:sz w:val="28"/>
                <w:szCs w:val="28"/>
                <w:lang w:val="uk-UA"/>
              </w:rPr>
              <w:t xml:space="preserve"> серпня </w:t>
            </w:r>
            <w:r w:rsidR="008E32FD" w:rsidRPr="00157980">
              <w:rPr>
                <w:rFonts w:ascii="Times New Roman" w:eastAsia="Times New Roman" w:hAnsi="Times New Roman" w:cs="Times New Roman"/>
                <w:color w:val="000000"/>
                <w:sz w:val="28"/>
                <w:szCs w:val="28"/>
                <w:lang w:val="uk-UA"/>
              </w:rPr>
              <w:t>202</w:t>
            </w:r>
            <w:r w:rsidRPr="00157980">
              <w:rPr>
                <w:rFonts w:ascii="Times New Roman" w:eastAsia="Times New Roman" w:hAnsi="Times New Roman" w:cs="Times New Roman"/>
                <w:color w:val="000000"/>
                <w:sz w:val="28"/>
                <w:szCs w:val="28"/>
                <w:lang w:val="uk-UA"/>
              </w:rPr>
              <w:t xml:space="preserve">2 року № </w:t>
            </w:r>
            <w:r w:rsidR="00157980" w:rsidRPr="00157980">
              <w:rPr>
                <w:rFonts w:ascii="Times New Roman" w:eastAsia="Times New Roman" w:hAnsi="Times New Roman" w:cs="Times New Roman"/>
                <w:color w:val="000000"/>
                <w:sz w:val="28"/>
                <w:szCs w:val="28"/>
                <w:lang w:val="uk-UA"/>
              </w:rPr>
              <w:t>281</w:t>
            </w:r>
          </w:p>
          <w:p w14:paraId="6F093458" w14:textId="4EC436C9" w:rsidR="00C72ECF" w:rsidRPr="00157980" w:rsidRDefault="00C72ECF" w:rsidP="004D7B3D">
            <w:pPr>
              <w:jc w:val="both"/>
              <w:rPr>
                <w:rFonts w:ascii="Times New Roman" w:eastAsia="Times New Roman" w:hAnsi="Times New Roman" w:cs="Times New Roman"/>
                <w:color w:val="000000"/>
                <w:sz w:val="28"/>
                <w:szCs w:val="28"/>
                <w:lang w:val="uk-UA"/>
              </w:rPr>
            </w:pPr>
          </w:p>
        </w:tc>
      </w:tr>
    </w:tbl>
    <w:p w14:paraId="08415EE0" w14:textId="77777777" w:rsidR="004D7B3D" w:rsidRPr="00157980" w:rsidRDefault="004D7B3D" w:rsidP="004D7B3D">
      <w:pPr>
        <w:shd w:val="clear" w:color="auto" w:fill="FFFFFF"/>
        <w:spacing w:after="0" w:line="240" w:lineRule="auto"/>
        <w:jc w:val="both"/>
        <w:rPr>
          <w:rFonts w:ascii="Times New Roman" w:eastAsia="Times New Roman" w:hAnsi="Times New Roman" w:cs="Times New Roman"/>
          <w:color w:val="000000"/>
          <w:sz w:val="28"/>
          <w:szCs w:val="28"/>
          <w:lang w:val="uk-UA"/>
        </w:rPr>
      </w:pPr>
    </w:p>
    <w:p w14:paraId="4EE15AF7" w14:textId="77777777" w:rsidR="004D7B3D" w:rsidRPr="00157980"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ПЛАН ЗАХОДІВ</w:t>
      </w:r>
    </w:p>
    <w:p w14:paraId="366B9A49" w14:textId="14AC6F26" w:rsidR="004D7B3D" w:rsidRPr="00157980"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щодо складання</w:t>
      </w:r>
      <w:r w:rsidR="00232553" w:rsidRPr="00157980">
        <w:rPr>
          <w:rFonts w:ascii="Times New Roman" w:eastAsia="Times New Roman" w:hAnsi="Times New Roman" w:cs="Times New Roman"/>
          <w:color w:val="000000"/>
          <w:sz w:val="28"/>
          <w:szCs w:val="28"/>
          <w:lang w:val="uk-UA"/>
        </w:rPr>
        <w:t>, розгляду і затвердження</w:t>
      </w:r>
      <w:r w:rsidRPr="00157980">
        <w:rPr>
          <w:rFonts w:ascii="Times New Roman" w:eastAsia="Times New Roman" w:hAnsi="Times New Roman" w:cs="Times New Roman"/>
          <w:color w:val="000000"/>
          <w:sz w:val="28"/>
          <w:szCs w:val="28"/>
          <w:lang w:val="uk-UA"/>
        </w:rPr>
        <w:t xml:space="preserve"> </w:t>
      </w:r>
      <w:proofErr w:type="spellStart"/>
      <w:r w:rsidR="002B6F19" w:rsidRPr="00157980">
        <w:rPr>
          <w:rFonts w:ascii="Times New Roman" w:eastAsia="Times New Roman" w:hAnsi="Times New Roman" w:cs="Times New Roman"/>
          <w:color w:val="000000"/>
          <w:sz w:val="28"/>
          <w:szCs w:val="28"/>
          <w:lang w:val="uk-UA"/>
        </w:rPr>
        <w:t>про</w:t>
      </w:r>
      <w:r w:rsidR="00DE6A25" w:rsidRPr="00157980">
        <w:rPr>
          <w:rFonts w:ascii="Times New Roman" w:eastAsia="Times New Roman" w:hAnsi="Times New Roman" w:cs="Times New Roman"/>
          <w:color w:val="000000"/>
          <w:sz w:val="28"/>
          <w:szCs w:val="28"/>
          <w:lang w:val="uk-UA"/>
        </w:rPr>
        <w:t>є</w:t>
      </w:r>
      <w:r w:rsidR="002B6F19" w:rsidRPr="00157980">
        <w:rPr>
          <w:rFonts w:ascii="Times New Roman" w:eastAsia="Times New Roman" w:hAnsi="Times New Roman" w:cs="Times New Roman"/>
          <w:color w:val="000000"/>
          <w:sz w:val="28"/>
          <w:szCs w:val="28"/>
          <w:lang w:val="uk-UA"/>
        </w:rPr>
        <w:t>кту</w:t>
      </w:r>
      <w:proofErr w:type="spellEnd"/>
      <w:r w:rsidRPr="00157980">
        <w:rPr>
          <w:rFonts w:ascii="Times New Roman" w:eastAsia="Times New Roman" w:hAnsi="Times New Roman" w:cs="Times New Roman"/>
          <w:color w:val="000000"/>
          <w:sz w:val="28"/>
          <w:szCs w:val="28"/>
          <w:lang w:val="uk-UA"/>
        </w:rPr>
        <w:t xml:space="preserve"> бюджету</w:t>
      </w:r>
    </w:p>
    <w:p w14:paraId="590AB337" w14:textId="5BD2A007" w:rsidR="004D7B3D" w:rsidRPr="00157980" w:rsidRDefault="00AD14A5" w:rsidP="004D7B3D">
      <w:pPr>
        <w:shd w:val="clear" w:color="auto" w:fill="FFFFFF"/>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Диканської селищної</w:t>
      </w:r>
      <w:r w:rsidR="004D7B3D" w:rsidRPr="00157980">
        <w:rPr>
          <w:rFonts w:ascii="Times New Roman" w:eastAsia="Times New Roman" w:hAnsi="Times New Roman" w:cs="Times New Roman"/>
          <w:color w:val="000000"/>
          <w:sz w:val="28"/>
          <w:szCs w:val="28"/>
          <w:lang w:val="uk-UA"/>
        </w:rPr>
        <w:t xml:space="preserve"> територіальної громади</w:t>
      </w:r>
      <w:r w:rsidRPr="00157980">
        <w:rPr>
          <w:rFonts w:ascii="Times New Roman" w:eastAsia="Times New Roman" w:hAnsi="Times New Roman" w:cs="Times New Roman"/>
          <w:color w:val="000000"/>
          <w:sz w:val="28"/>
          <w:szCs w:val="28"/>
          <w:lang w:val="uk-UA"/>
        </w:rPr>
        <w:t xml:space="preserve"> на 202</w:t>
      </w:r>
      <w:r w:rsidR="000401CE" w:rsidRPr="00157980">
        <w:rPr>
          <w:rFonts w:ascii="Times New Roman" w:eastAsia="Times New Roman" w:hAnsi="Times New Roman" w:cs="Times New Roman"/>
          <w:color w:val="000000"/>
          <w:sz w:val="28"/>
          <w:szCs w:val="28"/>
          <w:lang w:val="uk-UA"/>
        </w:rPr>
        <w:t>3</w:t>
      </w:r>
      <w:r w:rsidR="002B6F19" w:rsidRPr="00157980">
        <w:rPr>
          <w:rFonts w:ascii="Times New Roman" w:eastAsia="Times New Roman" w:hAnsi="Times New Roman" w:cs="Times New Roman"/>
          <w:color w:val="000000"/>
          <w:sz w:val="28"/>
          <w:szCs w:val="28"/>
          <w:lang w:val="uk-UA"/>
        </w:rPr>
        <w:t xml:space="preserve"> </w:t>
      </w:r>
      <w:r w:rsidRPr="00157980">
        <w:rPr>
          <w:rFonts w:ascii="Times New Roman" w:eastAsia="Times New Roman" w:hAnsi="Times New Roman" w:cs="Times New Roman"/>
          <w:color w:val="000000"/>
          <w:sz w:val="28"/>
          <w:szCs w:val="28"/>
          <w:lang w:val="uk-UA"/>
        </w:rPr>
        <w:t>р</w:t>
      </w:r>
      <w:r w:rsidR="002B6F19" w:rsidRPr="00157980">
        <w:rPr>
          <w:rFonts w:ascii="Times New Roman" w:eastAsia="Times New Roman" w:hAnsi="Times New Roman" w:cs="Times New Roman"/>
          <w:color w:val="000000"/>
          <w:sz w:val="28"/>
          <w:szCs w:val="28"/>
          <w:lang w:val="uk-UA"/>
        </w:rPr>
        <w:t>і</w:t>
      </w:r>
      <w:r w:rsidRPr="00157980">
        <w:rPr>
          <w:rFonts w:ascii="Times New Roman" w:eastAsia="Times New Roman" w:hAnsi="Times New Roman" w:cs="Times New Roman"/>
          <w:color w:val="000000"/>
          <w:sz w:val="28"/>
          <w:szCs w:val="28"/>
          <w:lang w:val="uk-UA"/>
        </w:rPr>
        <w:t>к</w:t>
      </w:r>
    </w:p>
    <w:p w14:paraId="0A8A36E0" w14:textId="77777777" w:rsidR="004D7B3D" w:rsidRPr="00157980"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 </w:t>
      </w:r>
    </w:p>
    <w:tbl>
      <w:tblPr>
        <w:tblW w:w="95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365"/>
        <w:gridCol w:w="5582"/>
        <w:gridCol w:w="1561"/>
        <w:gridCol w:w="2056"/>
      </w:tblGrid>
      <w:tr w:rsidR="00E6299F" w:rsidRPr="00157980" w14:paraId="77624E09"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67E672" w14:textId="77777777" w:rsidR="004D7B3D" w:rsidRPr="00157980" w:rsidRDefault="004D7B3D" w:rsidP="004D7B3D">
            <w:pPr>
              <w:spacing w:after="0" w:line="240" w:lineRule="auto"/>
              <w:jc w:val="center"/>
              <w:rPr>
                <w:rFonts w:ascii="Times New Roman" w:eastAsia="Times New Roman" w:hAnsi="Times New Roman" w:cs="Times New Roman"/>
                <w:color w:val="303030"/>
                <w:sz w:val="24"/>
                <w:szCs w:val="24"/>
                <w:lang w:val="uk-UA"/>
              </w:rPr>
            </w:pPr>
            <w:r w:rsidRPr="00157980">
              <w:rPr>
                <w:rFonts w:ascii="Times New Roman" w:eastAsia="Times New Roman" w:hAnsi="Times New Roman" w:cs="Times New Roman"/>
                <w:color w:val="000000"/>
                <w:sz w:val="24"/>
                <w:szCs w:val="24"/>
                <w:lang w:val="uk-UA"/>
              </w:rPr>
              <w:t>№ з/п</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0090A8" w14:textId="77777777" w:rsidR="004D7B3D" w:rsidRPr="00157980" w:rsidRDefault="004D7B3D" w:rsidP="004D7B3D">
            <w:pPr>
              <w:spacing w:after="0" w:line="240" w:lineRule="auto"/>
              <w:jc w:val="center"/>
              <w:rPr>
                <w:rFonts w:ascii="Times New Roman" w:eastAsia="Times New Roman" w:hAnsi="Times New Roman" w:cs="Times New Roman"/>
                <w:color w:val="303030"/>
                <w:sz w:val="24"/>
                <w:szCs w:val="24"/>
                <w:lang w:val="uk-UA"/>
              </w:rPr>
            </w:pPr>
            <w:r w:rsidRPr="00157980">
              <w:rPr>
                <w:rFonts w:ascii="Times New Roman" w:eastAsia="Times New Roman" w:hAnsi="Times New Roman" w:cs="Times New Roman"/>
                <w:color w:val="000000"/>
                <w:sz w:val="24"/>
                <w:szCs w:val="24"/>
                <w:lang w:val="uk-UA"/>
              </w:rPr>
              <w:t>Зміст заходів</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BA76F0" w14:textId="77777777" w:rsidR="004D7B3D" w:rsidRPr="00157980" w:rsidRDefault="004D7B3D" w:rsidP="004D7B3D">
            <w:pPr>
              <w:spacing w:after="0" w:line="240" w:lineRule="auto"/>
              <w:jc w:val="center"/>
              <w:rPr>
                <w:rFonts w:ascii="Times New Roman" w:eastAsia="Times New Roman" w:hAnsi="Times New Roman" w:cs="Times New Roman"/>
                <w:color w:val="303030"/>
                <w:sz w:val="24"/>
                <w:szCs w:val="24"/>
                <w:lang w:val="uk-UA"/>
              </w:rPr>
            </w:pPr>
            <w:r w:rsidRPr="00157980">
              <w:rPr>
                <w:rFonts w:ascii="Times New Roman" w:eastAsia="Times New Roman" w:hAnsi="Times New Roman" w:cs="Times New Roman"/>
                <w:color w:val="000000"/>
                <w:sz w:val="24"/>
                <w:szCs w:val="24"/>
                <w:lang w:val="uk-UA"/>
              </w:rPr>
              <w:t>Термін виконання*</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71C369" w14:textId="77777777" w:rsidR="004D7B3D" w:rsidRPr="00157980" w:rsidRDefault="004D7B3D" w:rsidP="004D7B3D">
            <w:pPr>
              <w:spacing w:after="0" w:line="240" w:lineRule="auto"/>
              <w:jc w:val="center"/>
              <w:rPr>
                <w:rFonts w:ascii="Times New Roman" w:eastAsia="Times New Roman" w:hAnsi="Times New Roman" w:cs="Times New Roman"/>
                <w:color w:val="303030"/>
                <w:sz w:val="24"/>
                <w:szCs w:val="24"/>
                <w:lang w:val="uk-UA"/>
              </w:rPr>
            </w:pPr>
            <w:r w:rsidRPr="00157980">
              <w:rPr>
                <w:rFonts w:ascii="Times New Roman" w:eastAsia="Times New Roman" w:hAnsi="Times New Roman" w:cs="Times New Roman"/>
                <w:color w:val="000000"/>
                <w:sz w:val="24"/>
                <w:szCs w:val="24"/>
                <w:lang w:val="uk-UA"/>
              </w:rPr>
              <w:t>Відповідальні за виконання</w:t>
            </w:r>
          </w:p>
        </w:tc>
      </w:tr>
      <w:tr w:rsidR="007A197F" w:rsidRPr="00157980" w14:paraId="320F446F"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8A6A2" w14:textId="77777777" w:rsidR="00E6299F" w:rsidRPr="00157980" w:rsidRDefault="00E6299F" w:rsidP="00E6299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10FD55F8" w14:textId="0E1CAC49" w:rsidR="00E6299F" w:rsidRPr="00157980" w:rsidRDefault="002B6F19" w:rsidP="00E6299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2BD3A2EE" w14:textId="5110AC47" w:rsidR="00E6299F" w:rsidRPr="00157980" w:rsidRDefault="002172FC" w:rsidP="00E6299F">
            <w:pPr>
              <w:spacing w:after="0" w:line="240" w:lineRule="auto"/>
              <w:ind w:hanging="5"/>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У терміни, доведені Міністерством фінансів України</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711E4A24" w14:textId="3ED09F42" w:rsidR="00E6299F" w:rsidRPr="00157980" w:rsidRDefault="00E6299F" w:rsidP="00E6299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w:t>
            </w:r>
            <w:r w:rsidR="008E37D3" w:rsidRPr="00157980">
              <w:rPr>
                <w:rFonts w:ascii="Times New Roman" w:eastAsia="Times New Roman" w:hAnsi="Times New Roman" w:cs="Times New Roman"/>
                <w:sz w:val="28"/>
                <w:szCs w:val="28"/>
                <w:bdr w:val="none" w:sz="0" w:space="0" w:color="auto" w:frame="1"/>
                <w:lang w:val="uk-UA" w:eastAsia="ru-RU"/>
              </w:rPr>
              <w:t xml:space="preserve"> Диканської селищної ради</w:t>
            </w:r>
          </w:p>
        </w:tc>
      </w:tr>
      <w:tr w:rsidR="007A197F" w:rsidRPr="00157980" w14:paraId="703CBB95"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C12BD2" w14:textId="77777777" w:rsidR="00722E85" w:rsidRPr="00157980" w:rsidRDefault="00722E85" w:rsidP="00722E85">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2.</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3BAD46F" w14:textId="53B762CB" w:rsidR="00722E85" w:rsidRPr="00157980" w:rsidRDefault="00722E85" w:rsidP="00722E85">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Надання інформації галузевим міністерствам щодо показників, з урахуванням яких здійснюються розрахунки обсягів міжбюджетних трансфертів</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1746231" w14:textId="391204BB" w:rsidR="00722E85" w:rsidRPr="00157980" w:rsidRDefault="00722E85" w:rsidP="00722E85">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У терміни, визначені галузевими </w:t>
            </w:r>
            <w:proofErr w:type="spellStart"/>
            <w:r w:rsidRPr="00157980">
              <w:rPr>
                <w:rFonts w:ascii="Times New Roman" w:eastAsia="Times New Roman" w:hAnsi="Times New Roman" w:cs="Times New Roman"/>
                <w:sz w:val="28"/>
                <w:szCs w:val="28"/>
                <w:lang w:val="uk-UA" w:eastAsia="uk-UA"/>
              </w:rPr>
              <w:t>Міністерст</w:t>
            </w:r>
            <w:proofErr w:type="spellEnd"/>
            <w:r w:rsidR="00B6663E" w:rsidRPr="00157980">
              <w:rPr>
                <w:rFonts w:ascii="Times New Roman" w:eastAsia="Times New Roman" w:hAnsi="Times New Roman" w:cs="Times New Roman"/>
                <w:sz w:val="28"/>
                <w:szCs w:val="28"/>
                <w:lang w:val="uk-UA" w:eastAsia="uk-UA"/>
              </w:rPr>
              <w:t>-</w:t>
            </w:r>
            <w:r w:rsidRPr="00157980">
              <w:rPr>
                <w:rFonts w:ascii="Times New Roman" w:eastAsia="Times New Roman" w:hAnsi="Times New Roman" w:cs="Times New Roman"/>
                <w:sz w:val="28"/>
                <w:szCs w:val="28"/>
                <w:lang w:val="uk-UA" w:eastAsia="uk-UA"/>
              </w:rPr>
              <w:t xml:space="preserve">вами </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8E7D0A8" w14:textId="30A5B3FE" w:rsidR="00722E85" w:rsidRPr="00157980" w:rsidRDefault="00722E85" w:rsidP="00722E85">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r w:rsidRPr="00157980">
              <w:rPr>
                <w:rFonts w:ascii="Times New Roman" w:eastAsia="Times New Roman" w:hAnsi="Times New Roman" w:cs="Times New Roman"/>
                <w:sz w:val="28"/>
                <w:szCs w:val="28"/>
                <w:lang w:val="uk-UA" w:eastAsia="uk-UA"/>
              </w:rPr>
              <w:t>, головні розпорядники бюджетних коштів</w:t>
            </w:r>
          </w:p>
        </w:tc>
      </w:tr>
      <w:tr w:rsidR="00E04974" w:rsidRPr="00157980" w14:paraId="4D7E9841" w14:textId="77777777" w:rsidTr="00BF487B">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ABE33A5" w14:textId="013FA344" w:rsidR="00E04974" w:rsidRPr="00157980" w:rsidRDefault="00E04974" w:rsidP="00BF487B">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3.</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DD02F02" w14:textId="77777777" w:rsidR="00E04974" w:rsidRPr="00157980" w:rsidRDefault="00E04974" w:rsidP="00BF487B">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Формування прогнозних розрахунків за доходами</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6A85969" w14:textId="6707F254" w:rsidR="00E04974" w:rsidRPr="00157980" w:rsidRDefault="008565FE" w:rsidP="00BF487B">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В</w:t>
            </w:r>
            <w:r w:rsidR="00E04974" w:rsidRPr="00157980">
              <w:rPr>
                <w:rFonts w:ascii="Times New Roman" w:eastAsia="Times New Roman" w:hAnsi="Times New Roman" w:cs="Times New Roman"/>
                <w:sz w:val="28"/>
                <w:szCs w:val="28"/>
                <w:lang w:val="uk-UA" w:eastAsia="uk-UA"/>
              </w:rPr>
              <w:t>ересень 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37AEA62" w14:textId="77777777" w:rsidR="00E04974" w:rsidRPr="00157980" w:rsidRDefault="00E04974" w:rsidP="00BF487B">
            <w:pPr>
              <w:spacing w:before="100" w:beforeAutospacing="1" w:after="100" w:afterAutospacing="1"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28C342D8" w14:textId="77777777" w:rsidTr="00404F3C">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754A572" w14:textId="574A9550" w:rsidR="007A197F" w:rsidRPr="00157980" w:rsidRDefault="00E04974"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4</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2C72890" w14:textId="588E4C05"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Підготовка та подання фінансовому управлінню Диканської селищної ради  разом з поясненнями прогнозних обсягів доходів бюджету, іншої інформації:</w:t>
            </w:r>
          </w:p>
          <w:p w14:paraId="660739D9" w14:textId="77777777"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p>
          <w:p w14:paraId="7D6BDA80" w14:textId="77777777"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щодо платежів, контроль за якими закріплено за органами Державної податкової служби; </w:t>
            </w:r>
          </w:p>
          <w:p w14:paraId="2DAA5790" w14:textId="77777777"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p>
          <w:p w14:paraId="7AEDFAE9" w14:textId="77777777"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щодо прогнозних обсягів надходжень, контроль за якими закріплено за Диканською селищною радою: </w:t>
            </w:r>
          </w:p>
          <w:p w14:paraId="16BFC76A" w14:textId="77777777" w:rsidR="007A197F" w:rsidRPr="00157980" w:rsidRDefault="007A197F" w:rsidP="007A197F">
            <w:pPr>
              <w:spacing w:after="0" w:line="240" w:lineRule="auto"/>
              <w:contextualSpacing/>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1) надходження від надання адміністративних послуг, державного мита;</w:t>
            </w:r>
          </w:p>
          <w:p w14:paraId="5651F045" w14:textId="77777777" w:rsidR="007A197F" w:rsidRPr="00157980" w:rsidRDefault="007A197F" w:rsidP="007A197F">
            <w:pPr>
              <w:spacing w:after="0" w:line="240" w:lineRule="auto"/>
              <w:contextualSpacing/>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lastRenderedPageBreak/>
              <w:t>2) надходження від орендної плати за користування цілісним майновим комплексом та іншим державним майном;</w:t>
            </w:r>
          </w:p>
          <w:p w14:paraId="207B5AD7" w14:textId="77777777" w:rsidR="007A197F" w:rsidRPr="00157980" w:rsidRDefault="007A197F" w:rsidP="007A197F">
            <w:pPr>
              <w:spacing w:after="0" w:line="240" w:lineRule="auto"/>
              <w:contextualSpacing/>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3) кошти від продажу земельних ділянок несільськогосподарського призначення, що перебувають у державній або комунальній власності (з детальним </w:t>
            </w:r>
            <w:proofErr w:type="spellStart"/>
            <w:r w:rsidRPr="00157980">
              <w:rPr>
                <w:rFonts w:ascii="Times New Roman" w:eastAsia="Times New Roman" w:hAnsi="Times New Roman" w:cs="Times New Roman"/>
                <w:sz w:val="28"/>
                <w:szCs w:val="28"/>
                <w:lang w:val="uk-UA" w:eastAsia="uk-UA"/>
              </w:rPr>
              <w:t>обгрунтуванням</w:t>
            </w:r>
            <w:proofErr w:type="spellEnd"/>
            <w:r w:rsidRPr="00157980">
              <w:rPr>
                <w:rFonts w:ascii="Times New Roman" w:eastAsia="Times New Roman" w:hAnsi="Times New Roman" w:cs="Times New Roman"/>
                <w:sz w:val="28"/>
                <w:szCs w:val="28"/>
                <w:lang w:val="uk-UA" w:eastAsia="uk-UA"/>
              </w:rPr>
              <w:t>);</w:t>
            </w:r>
          </w:p>
          <w:p w14:paraId="755BDF80" w14:textId="33D9DFA9"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4) власні надходження бюджетних установ (з детальним </w:t>
            </w:r>
            <w:proofErr w:type="spellStart"/>
            <w:r w:rsidRPr="00157980">
              <w:rPr>
                <w:rFonts w:ascii="Times New Roman" w:eastAsia="Times New Roman" w:hAnsi="Times New Roman" w:cs="Times New Roman"/>
                <w:sz w:val="28"/>
                <w:szCs w:val="28"/>
                <w:lang w:val="uk-UA" w:eastAsia="uk-UA"/>
              </w:rPr>
              <w:t>обгрунтуванням</w:t>
            </w:r>
            <w:proofErr w:type="spellEnd"/>
            <w:r w:rsidRPr="00157980">
              <w:rPr>
                <w:rFonts w:ascii="Times New Roman" w:eastAsia="Times New Roman" w:hAnsi="Times New Roman" w:cs="Times New Roman"/>
                <w:sz w:val="28"/>
                <w:szCs w:val="28"/>
                <w:lang w:val="uk-UA" w:eastAsia="uk-UA"/>
              </w:rPr>
              <w:t>)</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09A3094" w14:textId="6008035E" w:rsidR="007A197F" w:rsidRPr="00157980" w:rsidRDefault="007A197F" w:rsidP="00E04974">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lastRenderedPageBreak/>
              <w:t xml:space="preserve">До </w:t>
            </w:r>
            <w:r w:rsidR="00E04974" w:rsidRPr="00157980">
              <w:rPr>
                <w:rFonts w:ascii="Times New Roman" w:eastAsia="Times New Roman" w:hAnsi="Times New Roman" w:cs="Times New Roman"/>
                <w:sz w:val="28"/>
                <w:szCs w:val="28"/>
                <w:lang w:val="uk-UA" w:eastAsia="uk-UA"/>
              </w:rPr>
              <w:t>15</w:t>
            </w:r>
            <w:r w:rsidRPr="00157980">
              <w:rPr>
                <w:rFonts w:ascii="Times New Roman" w:eastAsia="Times New Roman" w:hAnsi="Times New Roman" w:cs="Times New Roman"/>
                <w:sz w:val="28"/>
                <w:szCs w:val="28"/>
                <w:lang w:val="uk-UA" w:eastAsia="uk-UA"/>
              </w:rPr>
              <w:t xml:space="preserve"> вересня 2022 року   </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B414C91" w14:textId="77777777" w:rsidR="007A197F" w:rsidRPr="00157980" w:rsidRDefault="007A197F" w:rsidP="007A197F">
            <w:pPr>
              <w:spacing w:before="100" w:beforeAutospacing="1" w:after="100" w:afterAutospacing="1" w:line="240" w:lineRule="auto"/>
              <w:rPr>
                <w:rFonts w:ascii="Times New Roman" w:eastAsia="Times New Roman" w:hAnsi="Times New Roman" w:cs="Times New Roman"/>
                <w:sz w:val="28"/>
                <w:szCs w:val="28"/>
                <w:lang w:val="uk-UA" w:eastAsia="uk-UA"/>
              </w:rPr>
            </w:pPr>
          </w:p>
          <w:p w14:paraId="0AEA460E" w14:textId="77777777" w:rsidR="007A197F" w:rsidRPr="00157980" w:rsidRDefault="007A197F" w:rsidP="007A197F">
            <w:pPr>
              <w:spacing w:before="100" w:beforeAutospacing="1" w:after="100" w:afterAutospacing="1" w:line="240" w:lineRule="auto"/>
              <w:rPr>
                <w:rFonts w:ascii="Times New Roman" w:eastAsia="Times New Roman" w:hAnsi="Times New Roman" w:cs="Times New Roman"/>
                <w:sz w:val="28"/>
                <w:szCs w:val="28"/>
                <w:lang w:val="uk-UA" w:eastAsia="uk-UA"/>
              </w:rPr>
            </w:pPr>
          </w:p>
          <w:p w14:paraId="13234AE5" w14:textId="4CD10CF1" w:rsidR="007A197F" w:rsidRPr="00157980" w:rsidRDefault="007A197F" w:rsidP="007A197F">
            <w:pPr>
              <w:spacing w:before="100" w:beforeAutospacing="1" w:after="100" w:afterAutospacing="1"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Диканська ДПІ  ГУ ДПС у Полтавській області </w:t>
            </w:r>
          </w:p>
          <w:p w14:paraId="4BFCDC2D" w14:textId="564F7FCA"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Центр надання адміністративних послуг Диканської селищної ради,</w:t>
            </w:r>
          </w:p>
          <w:p w14:paraId="3E9791E6" w14:textId="42E63E8D"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lastRenderedPageBreak/>
              <w:t>Відділ управління комунальним майном виконавчого комітету Диканської селищної ради,</w:t>
            </w:r>
          </w:p>
          <w:p w14:paraId="57C4FF71" w14:textId="15FA7CB8" w:rsidR="007A197F" w:rsidRPr="00157980" w:rsidRDefault="007A197F" w:rsidP="007A197F">
            <w:pPr>
              <w:autoSpaceDE w:val="0"/>
              <w:autoSpaceDN w:val="0"/>
              <w:spacing w:after="0" w:line="240" w:lineRule="auto"/>
              <w:rPr>
                <w:rFonts w:ascii="Times New Roman" w:eastAsia="Times New Roman" w:hAnsi="Times New Roman" w:cs="Times New Roman"/>
                <w:bCs/>
                <w:sz w:val="28"/>
                <w:szCs w:val="28"/>
                <w:lang w:val="uk-UA" w:eastAsia="uk-UA"/>
              </w:rPr>
            </w:pPr>
            <w:r w:rsidRPr="00157980">
              <w:rPr>
                <w:rFonts w:ascii="Times New Roman" w:eastAsia="Times New Roman" w:hAnsi="Times New Roman" w:cs="Times New Roman"/>
                <w:bCs/>
                <w:sz w:val="28"/>
                <w:szCs w:val="28"/>
                <w:lang w:val="uk-UA" w:eastAsia="uk-UA"/>
              </w:rPr>
              <w:t xml:space="preserve">Відділ </w:t>
            </w:r>
            <w:r w:rsidRPr="00157980">
              <w:rPr>
                <w:rFonts w:ascii="Times New Roman" w:hAnsi="Times New Roman" w:cs="Times New Roman"/>
                <w:sz w:val="28"/>
                <w:szCs w:val="28"/>
                <w:shd w:val="clear" w:color="auto" w:fill="FFFFFF"/>
                <w:lang w:val="uk-UA"/>
              </w:rPr>
              <w:t xml:space="preserve">земельних ресурсів та охорони навколишнього середовища виконавчого комітету Диканської селищної ради, </w:t>
            </w:r>
          </w:p>
          <w:p w14:paraId="16467A01" w14:textId="59CC1527" w:rsidR="007A197F" w:rsidRPr="00157980" w:rsidRDefault="007A197F" w:rsidP="007A197F">
            <w:pPr>
              <w:spacing w:after="0" w:line="240" w:lineRule="auto"/>
              <w:rPr>
                <w:rFonts w:ascii="Times New Roman" w:eastAsia="Times New Roman" w:hAnsi="Times New Roman" w:cs="Times New Roman"/>
                <w:sz w:val="28"/>
                <w:szCs w:val="28"/>
                <w:bdr w:val="none" w:sz="0" w:space="0" w:color="auto" w:frame="1"/>
                <w:lang w:val="uk-UA" w:eastAsia="ru-RU"/>
              </w:rPr>
            </w:pPr>
            <w:r w:rsidRPr="00157980">
              <w:rPr>
                <w:rFonts w:ascii="Times New Roman" w:eastAsia="Times New Roman" w:hAnsi="Times New Roman" w:cs="Times New Roman"/>
                <w:bCs/>
                <w:sz w:val="28"/>
                <w:szCs w:val="28"/>
                <w:lang w:val="uk-UA" w:eastAsia="uk-UA"/>
              </w:rPr>
              <w:t>головні розпорядники бюджетних коштів,</w:t>
            </w:r>
            <w:r w:rsidRPr="00157980">
              <w:rPr>
                <w:rFonts w:ascii="Times New Roman" w:eastAsia="Times New Roman" w:hAnsi="Times New Roman" w:cs="Times New Roman"/>
                <w:b/>
                <w:bCs/>
                <w:sz w:val="28"/>
                <w:szCs w:val="28"/>
                <w:lang w:val="uk-UA" w:eastAsia="uk-UA"/>
              </w:rPr>
              <w:t xml:space="preserve"> </w:t>
            </w:r>
            <w:r w:rsidRPr="00157980">
              <w:rPr>
                <w:rFonts w:ascii="Times New Roman" w:eastAsia="Times New Roman" w:hAnsi="Times New Roman" w:cs="Times New Roman"/>
                <w:bCs/>
                <w:sz w:val="28"/>
                <w:szCs w:val="28"/>
                <w:lang w:val="uk-UA" w:eastAsia="uk-UA"/>
              </w:rPr>
              <w:t>розпорядники бюджетних коштів</w:t>
            </w:r>
          </w:p>
        </w:tc>
      </w:tr>
      <w:tr w:rsidR="007A197F" w:rsidRPr="00157980" w14:paraId="56ECDA22"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F53B63" w14:textId="2292DAFA"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lastRenderedPageBreak/>
              <w:t>5.</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EF43356" w14:textId="3D2A8225"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Доведення до головних розпорядників та одержувачів  бюджетних коштів особливостей складання розрахунків до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бюджету та прогнозних обсягів міжбюджетних трансфертів на плановий рік, надісланих Міністерством фінансів України</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74E28A8" w14:textId="2064F98E"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У триденний термін з дня отримання показників від </w:t>
            </w:r>
            <w:proofErr w:type="spellStart"/>
            <w:r w:rsidRPr="00157980">
              <w:rPr>
                <w:rFonts w:ascii="Times New Roman" w:eastAsia="Times New Roman" w:hAnsi="Times New Roman" w:cs="Times New Roman"/>
                <w:sz w:val="28"/>
                <w:szCs w:val="28"/>
                <w:lang w:val="uk-UA" w:eastAsia="uk-UA"/>
              </w:rPr>
              <w:t>Міністерст</w:t>
            </w:r>
            <w:proofErr w:type="spellEnd"/>
            <w:r w:rsidRPr="00157980">
              <w:rPr>
                <w:rFonts w:ascii="Times New Roman" w:eastAsia="Times New Roman" w:hAnsi="Times New Roman" w:cs="Times New Roman"/>
                <w:sz w:val="28"/>
                <w:szCs w:val="28"/>
                <w:lang w:val="uk-UA" w:eastAsia="uk-UA"/>
              </w:rPr>
              <w:t xml:space="preserve">-ва фінансів України </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C7A9D2F" w14:textId="0A064683"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441EEBF3"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5276CD" w14:textId="7FDA6666"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6.</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A483CB" w14:textId="2432A46C"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Доведення до головних розпорядників бюджетних коштів: </w:t>
            </w:r>
            <w:r w:rsidRPr="00157980">
              <w:rPr>
                <w:rFonts w:ascii="Times New Roman" w:eastAsia="Times New Roman" w:hAnsi="Times New Roman" w:cs="Times New Roman"/>
                <w:sz w:val="28"/>
                <w:szCs w:val="28"/>
                <w:lang w:val="uk-UA" w:eastAsia="uk-UA"/>
              </w:rPr>
              <w:br/>
              <w:t xml:space="preserve">1) прогнозних обсягів міжбюджетних трансфертів, врахованих у </w:t>
            </w:r>
            <w:proofErr w:type="spellStart"/>
            <w:r w:rsidRPr="00157980">
              <w:rPr>
                <w:rFonts w:ascii="Times New Roman" w:eastAsia="Times New Roman" w:hAnsi="Times New Roman" w:cs="Times New Roman"/>
                <w:sz w:val="28"/>
                <w:szCs w:val="28"/>
                <w:lang w:val="uk-UA" w:eastAsia="uk-UA"/>
              </w:rPr>
              <w:t>проєкті</w:t>
            </w:r>
            <w:proofErr w:type="spellEnd"/>
            <w:r w:rsidRPr="00157980">
              <w:rPr>
                <w:rFonts w:ascii="Times New Roman" w:eastAsia="Times New Roman" w:hAnsi="Times New Roman" w:cs="Times New Roman"/>
                <w:sz w:val="28"/>
                <w:szCs w:val="28"/>
                <w:lang w:val="uk-UA" w:eastAsia="uk-UA"/>
              </w:rPr>
              <w:t xml:space="preserve"> державного бюджету, схваленого Кабінетом Міністрів України; </w:t>
            </w:r>
            <w:r w:rsidRPr="00157980">
              <w:rPr>
                <w:rFonts w:ascii="Times New Roman" w:eastAsia="Times New Roman" w:hAnsi="Times New Roman" w:cs="Times New Roman"/>
                <w:sz w:val="28"/>
                <w:szCs w:val="28"/>
                <w:lang w:val="uk-UA" w:eastAsia="uk-UA"/>
              </w:rPr>
              <w:br/>
              <w:t>2) методики їх визначення</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80F5742" w14:textId="4604E49F"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У триденний термін з дня отримання </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F9361E2" w14:textId="1B2BBD2F"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06ED4B37"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4EA2BD" w14:textId="70DD0AB6"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7.</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C62837" w14:textId="14E1D5E9"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Доведення до головних розпорядників бюджетних коштів: </w:t>
            </w:r>
            <w:r w:rsidRPr="00157980">
              <w:rPr>
                <w:rFonts w:ascii="Times New Roman" w:eastAsia="Times New Roman" w:hAnsi="Times New Roman" w:cs="Times New Roman"/>
                <w:sz w:val="28"/>
                <w:szCs w:val="28"/>
                <w:lang w:val="uk-UA" w:eastAsia="uk-UA"/>
              </w:rPr>
              <w:br/>
              <w:t xml:space="preserve">1) інструкції з підготовки бюджетних запитів; </w:t>
            </w:r>
            <w:r w:rsidRPr="00157980">
              <w:rPr>
                <w:rFonts w:ascii="Times New Roman" w:eastAsia="Times New Roman" w:hAnsi="Times New Roman" w:cs="Times New Roman"/>
                <w:sz w:val="28"/>
                <w:szCs w:val="28"/>
                <w:lang w:val="uk-UA" w:eastAsia="uk-UA"/>
              </w:rPr>
              <w:br/>
            </w:r>
            <w:r w:rsidRPr="00157980">
              <w:rPr>
                <w:rFonts w:ascii="Times New Roman" w:eastAsia="Times New Roman" w:hAnsi="Times New Roman" w:cs="Times New Roman"/>
                <w:sz w:val="28"/>
                <w:szCs w:val="28"/>
                <w:lang w:val="uk-UA" w:eastAsia="uk-UA"/>
              </w:rPr>
              <w:lastRenderedPageBreak/>
              <w:t xml:space="preserve">2) граничних показників видатків місцевого бюджету та надання кредитів з місцевого бюджету; </w:t>
            </w:r>
            <w:r w:rsidRPr="00157980">
              <w:rPr>
                <w:rFonts w:ascii="Times New Roman" w:eastAsia="Times New Roman" w:hAnsi="Times New Roman" w:cs="Times New Roman"/>
                <w:sz w:val="28"/>
                <w:szCs w:val="28"/>
                <w:lang w:val="uk-UA" w:eastAsia="uk-UA"/>
              </w:rPr>
              <w:br/>
              <w:t>3) інструктивного листа щодо організаційних та інших вимог, яких зобов'язані дотримуватися всі розпорядники бюджетних коштів</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5652A1E" w14:textId="33350232" w:rsidR="007A197F" w:rsidRPr="00157980" w:rsidRDefault="008565FE"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lastRenderedPageBreak/>
              <w:t>В</w:t>
            </w:r>
            <w:r w:rsidR="007A197F" w:rsidRPr="00157980">
              <w:rPr>
                <w:rFonts w:ascii="Times New Roman" w:eastAsia="Times New Roman" w:hAnsi="Times New Roman" w:cs="Times New Roman"/>
                <w:sz w:val="28"/>
                <w:szCs w:val="28"/>
                <w:lang w:val="uk-UA" w:eastAsia="uk-UA"/>
              </w:rPr>
              <w:t>ересень 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50DA12E" w14:textId="023FDF73"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 xml:space="preserve">Фінансове управління </w:t>
            </w:r>
            <w:r w:rsidRPr="00157980">
              <w:rPr>
                <w:rFonts w:ascii="Times New Roman" w:eastAsia="Times New Roman" w:hAnsi="Times New Roman" w:cs="Times New Roman"/>
                <w:sz w:val="28"/>
                <w:szCs w:val="28"/>
                <w:bdr w:val="none" w:sz="0" w:space="0" w:color="auto" w:frame="1"/>
                <w:lang w:val="uk-UA" w:eastAsia="ru-RU"/>
              </w:rPr>
              <w:lastRenderedPageBreak/>
              <w:t>Диканської селищної ради</w:t>
            </w:r>
          </w:p>
        </w:tc>
      </w:tr>
      <w:tr w:rsidR="007A197F" w:rsidRPr="00157980" w14:paraId="6192494B"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B26DD" w14:textId="01DC14D0"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8.</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19792E9" w14:textId="6FD5C8FF"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Організація роботи з розробки бюджетних запитів</w:t>
            </w:r>
            <w:r w:rsidR="00C20BC3" w:rsidRPr="00157980">
              <w:rPr>
                <w:rFonts w:ascii="Times New Roman" w:eastAsia="Times New Roman" w:hAnsi="Times New Roman" w:cs="Times New Roman"/>
                <w:sz w:val="28"/>
                <w:szCs w:val="28"/>
                <w:lang w:val="uk-UA" w:eastAsia="uk-UA"/>
              </w:rPr>
              <w:t>.</w:t>
            </w:r>
            <w:r w:rsidRPr="00157980">
              <w:rPr>
                <w:rFonts w:ascii="Times New Roman" w:eastAsia="Times New Roman" w:hAnsi="Times New Roman" w:cs="Times New Roman"/>
                <w:sz w:val="28"/>
                <w:szCs w:val="28"/>
                <w:lang w:val="uk-UA" w:eastAsia="uk-UA"/>
              </w:rPr>
              <w:t xml:space="preserve"> </w:t>
            </w:r>
            <w:r w:rsidR="00C20BC3" w:rsidRPr="00157980">
              <w:rPr>
                <w:rFonts w:ascii="Times New Roman" w:eastAsia="Times New Roman" w:hAnsi="Times New Roman" w:cs="Times New Roman"/>
                <w:sz w:val="28"/>
                <w:szCs w:val="28"/>
                <w:lang w:val="uk-UA" w:eastAsia="uk-UA"/>
              </w:rPr>
              <w:t>П</w:t>
            </w:r>
            <w:r w:rsidRPr="00157980">
              <w:rPr>
                <w:rFonts w:ascii="Times New Roman" w:eastAsia="Times New Roman" w:hAnsi="Times New Roman" w:cs="Times New Roman"/>
                <w:sz w:val="28"/>
                <w:szCs w:val="28"/>
                <w:lang w:val="uk-UA" w:eastAsia="uk-UA"/>
              </w:rPr>
              <w:t>ри цьому необхідно:</w:t>
            </w:r>
          </w:p>
          <w:p w14:paraId="42FBF73E" w14:textId="00708E4E"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1) забезпечити неухильне дотримання вимог частини четвертої статті 77 Бюджетного кодексу України щодо забезпечення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333FC6A1" w14:textId="0684B260"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2) оптимізувати витрати, шляхом виключення з бюджетних запитів непріоритетних та неефективних витрат, насамперед тих, що не забезпечують виконання основних функцій і завдань розпорядника бюджетних коштів;</w:t>
            </w:r>
          </w:p>
          <w:p w14:paraId="3F9564A7" w14:textId="77777777"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3) розробити заходи щодо упорядкування та оптимізації мережі, штатної чисельності та контингентів бюджетних установ соціально-культурної сфери, які утримуються за рахунок  коштів місцевого бюджету;</w:t>
            </w:r>
          </w:p>
          <w:p w14:paraId="62B391F1" w14:textId="30F89865"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 xml:space="preserve">4) капітальні видатки та видатки на поточний ремонт приміщень планувати, виходячи із пріоритетності та необхідності проведення таких робіт, за наявності </w:t>
            </w:r>
            <w:proofErr w:type="spellStart"/>
            <w:r w:rsidR="008565FE" w:rsidRPr="00157980">
              <w:rPr>
                <w:rFonts w:ascii="Times New Roman" w:eastAsia="Times New Roman" w:hAnsi="Times New Roman" w:cs="Times New Roman"/>
                <w:sz w:val="28"/>
                <w:szCs w:val="28"/>
                <w:lang w:val="uk-UA"/>
              </w:rPr>
              <w:t>проєктно</w:t>
            </w:r>
            <w:proofErr w:type="spellEnd"/>
            <w:r w:rsidR="008565FE" w:rsidRPr="00157980">
              <w:rPr>
                <w:rFonts w:ascii="Times New Roman" w:eastAsia="Times New Roman" w:hAnsi="Times New Roman" w:cs="Times New Roman"/>
                <w:sz w:val="28"/>
                <w:szCs w:val="28"/>
                <w:lang w:val="uk-UA"/>
              </w:rPr>
              <w:t>-кошторисної документації</w:t>
            </w:r>
            <w:r w:rsidRPr="00157980">
              <w:rPr>
                <w:rFonts w:ascii="Times New Roman" w:eastAsia="Times New Roman" w:hAnsi="Times New Roman" w:cs="Times New Roman"/>
                <w:sz w:val="28"/>
                <w:szCs w:val="28"/>
                <w:lang w:val="uk-UA"/>
              </w:rPr>
              <w:t xml:space="preserve"> по кожному об’єкту, в межах фінансових можливостей та лише за умови забезпечення стовідсоткової потреби в асигнуваннях по захищених статтях видатків;</w:t>
            </w:r>
          </w:p>
          <w:p w14:paraId="4763179C" w14:textId="3E674875"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 xml:space="preserve">5) </w:t>
            </w:r>
            <w:proofErr w:type="spellStart"/>
            <w:r w:rsidRPr="00157980">
              <w:rPr>
                <w:rFonts w:ascii="Times New Roman" w:eastAsia="Times New Roman" w:hAnsi="Times New Roman" w:cs="Times New Roman"/>
                <w:sz w:val="28"/>
                <w:szCs w:val="28"/>
                <w:lang w:val="uk-UA"/>
              </w:rPr>
              <w:t>проєкт</w:t>
            </w:r>
            <w:proofErr w:type="spellEnd"/>
            <w:r w:rsidRPr="00157980">
              <w:rPr>
                <w:rFonts w:ascii="Times New Roman" w:eastAsia="Times New Roman" w:hAnsi="Times New Roman" w:cs="Times New Roman"/>
                <w:sz w:val="28"/>
                <w:szCs w:val="28"/>
                <w:lang w:val="uk-UA"/>
              </w:rPr>
              <w:t xml:space="preserve"> видатків за кожним кодом економічної класифікації видатків підтвердити детальними розрахунками та економічними обґрунтуваннями;</w:t>
            </w:r>
          </w:p>
          <w:p w14:paraId="21BEDABB" w14:textId="45C541B8"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lastRenderedPageBreak/>
              <w:t>6) установити персональну відповідальність за своєчасність, достовірність та змістовність поданих фінансовому управлінню Диканської селищної ради бюджетних запитів на 2023 рік.</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4677BEF" w14:textId="03821A38"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lastRenderedPageBreak/>
              <w:t>Вересень – жовтень 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0A41FC" w14:textId="52526CC3"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Головні розпорядники бюджетних коштів</w:t>
            </w:r>
          </w:p>
        </w:tc>
      </w:tr>
      <w:tr w:rsidR="007A197F" w:rsidRPr="00157980" w14:paraId="7A108A7D"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FDED9A" w14:textId="6458AA57"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9.</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190F598" w14:textId="543A2036" w:rsidR="007A197F" w:rsidRPr="00157980" w:rsidRDefault="007A197F" w:rsidP="00A04E61">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Проведення інвентаризації бюджетних програм, які затверджені і діють, </w:t>
            </w:r>
            <w:r w:rsidR="00A04E61" w:rsidRPr="00157980">
              <w:rPr>
                <w:rFonts w:ascii="Times New Roman" w:eastAsia="Times New Roman" w:hAnsi="Times New Roman" w:cs="Times New Roman"/>
                <w:sz w:val="28"/>
                <w:szCs w:val="28"/>
                <w:lang w:val="uk-UA" w:eastAsia="uk-UA"/>
              </w:rPr>
              <w:t>удосконалення критеріїв оцінки їх доцільності та результативності, здійснення заходів з оптимізації</w:t>
            </w:r>
            <w:r w:rsidRPr="00157980">
              <w:rPr>
                <w:rFonts w:ascii="Times New Roman" w:eastAsia="Times New Roman" w:hAnsi="Times New Roman" w:cs="Times New Roman"/>
                <w:sz w:val="28"/>
                <w:szCs w:val="28"/>
                <w:lang w:val="uk-UA" w:eastAsia="uk-UA"/>
              </w:rPr>
              <w:t xml:space="preserve"> їх кількість</w:t>
            </w:r>
            <w:r w:rsidR="00A04E61" w:rsidRPr="00157980">
              <w:rPr>
                <w:rFonts w:ascii="Times New Roman" w:eastAsia="Times New Roman" w:hAnsi="Times New Roman" w:cs="Times New Roman"/>
                <w:sz w:val="28"/>
                <w:szCs w:val="28"/>
                <w:lang w:val="uk-UA" w:eastAsia="uk-UA"/>
              </w:rPr>
              <w:t xml:space="preserve"> (за необхідності) </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312A6C5F" w14:textId="456A680D" w:rsidR="007A197F" w:rsidRPr="00157980" w:rsidRDefault="007A197F" w:rsidP="007A197F">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Вересень- жовтень 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38C57C9" w14:textId="47A10AB0"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Головні розпорядники бюджетних коштів</w:t>
            </w:r>
          </w:p>
        </w:tc>
      </w:tr>
      <w:tr w:rsidR="007A197F" w:rsidRPr="00157980" w14:paraId="691B8AA6"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2BFE7" w14:textId="6FD6A8A0"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10.</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58CBD9" w14:textId="70CC0D73" w:rsidR="007A197F" w:rsidRPr="00157980" w:rsidRDefault="007A197F" w:rsidP="007A197F">
            <w:pPr>
              <w:spacing w:after="0" w:line="240" w:lineRule="auto"/>
              <w:rPr>
                <w:rFonts w:ascii="Times New Roman" w:eastAsia="Times New Roman" w:hAnsi="Times New Roman" w:cs="Times New Roman"/>
                <w:sz w:val="28"/>
                <w:szCs w:val="28"/>
                <w:bdr w:val="none" w:sz="0" w:space="0" w:color="auto" w:frame="1"/>
                <w:lang w:val="uk-UA" w:eastAsia="ru-RU"/>
              </w:rPr>
            </w:pPr>
            <w:r w:rsidRPr="00157980">
              <w:rPr>
                <w:rFonts w:ascii="Times New Roman" w:eastAsia="Times New Roman" w:hAnsi="Times New Roman" w:cs="Times New Roman"/>
                <w:sz w:val="28"/>
                <w:szCs w:val="28"/>
                <w:lang w:val="uk-UA" w:eastAsia="uk-UA"/>
              </w:rPr>
              <w:t>Подання до ф</w:t>
            </w:r>
            <w:r w:rsidRPr="00157980">
              <w:rPr>
                <w:rFonts w:ascii="Times New Roman" w:eastAsia="Times New Roman" w:hAnsi="Times New Roman" w:cs="Times New Roman"/>
                <w:sz w:val="28"/>
                <w:szCs w:val="28"/>
                <w:bdr w:val="none" w:sz="0" w:space="0" w:color="auto" w:frame="1"/>
                <w:lang w:val="uk-UA" w:eastAsia="ru-RU"/>
              </w:rPr>
              <w:t xml:space="preserve">інансового управління Диканської селищної ради </w:t>
            </w:r>
            <w:r w:rsidRPr="00157980">
              <w:rPr>
                <w:rFonts w:ascii="Times New Roman" w:eastAsia="Times New Roman" w:hAnsi="Times New Roman" w:cs="Times New Roman"/>
                <w:sz w:val="28"/>
                <w:szCs w:val="28"/>
                <w:lang w:val="uk-UA" w:eastAsia="uk-UA"/>
              </w:rPr>
              <w:t xml:space="preserve">бюджетних запитів на 2023 рік за установленими формами із застосуванням програмно-цільового методу формування місцевих бюджетів разом з необхідними вичерпними </w:t>
            </w:r>
            <w:r w:rsidR="00A04E61" w:rsidRPr="00157980">
              <w:rPr>
                <w:rFonts w:ascii="Times New Roman" w:eastAsia="Times New Roman" w:hAnsi="Times New Roman" w:cs="Times New Roman"/>
                <w:sz w:val="28"/>
                <w:szCs w:val="28"/>
                <w:lang w:val="uk-UA" w:eastAsia="uk-UA"/>
              </w:rPr>
              <w:t>обґрунтуваннями та пропозиціями</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B3D3BF9" w14:textId="4821355D" w:rsidR="007A197F" w:rsidRPr="00157980" w:rsidRDefault="007A197F" w:rsidP="007A197F">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Жовтень 2022 року</w:t>
            </w:r>
          </w:p>
          <w:p w14:paraId="0B1B38F5" w14:textId="71720CA9"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E64B90A" w14:textId="21731092"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Головні розпорядники бюджетних коштів</w:t>
            </w:r>
          </w:p>
        </w:tc>
      </w:tr>
      <w:tr w:rsidR="007A197F" w:rsidRPr="00157980" w14:paraId="3F00FA2F"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A2F039" w14:textId="2F59FBD9"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11.</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E6A674" w14:textId="1089639E" w:rsidR="007A197F" w:rsidRPr="00157980" w:rsidRDefault="007A197F" w:rsidP="0098112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ru-RU"/>
              </w:rPr>
              <w:t xml:space="preserve">Відповідно до вимог статті 91 Бюджетного кодексу України, для планування в </w:t>
            </w:r>
            <w:proofErr w:type="spellStart"/>
            <w:r w:rsidRPr="00157980">
              <w:rPr>
                <w:rFonts w:ascii="Times New Roman" w:eastAsia="Times New Roman" w:hAnsi="Times New Roman" w:cs="Times New Roman"/>
                <w:sz w:val="28"/>
                <w:szCs w:val="28"/>
                <w:lang w:val="uk-UA" w:eastAsia="ru-RU"/>
              </w:rPr>
              <w:t>проєкті</w:t>
            </w:r>
            <w:proofErr w:type="spellEnd"/>
            <w:r w:rsidRPr="00157980">
              <w:rPr>
                <w:rFonts w:ascii="Times New Roman" w:eastAsia="Times New Roman" w:hAnsi="Times New Roman" w:cs="Times New Roman"/>
                <w:sz w:val="28"/>
                <w:szCs w:val="28"/>
                <w:lang w:val="uk-UA" w:eastAsia="ru-RU"/>
              </w:rPr>
              <w:t xml:space="preserve"> бюджету Диканської селищної територіальної громади на 202</w:t>
            </w:r>
            <w:r w:rsidR="00E26DA7" w:rsidRPr="00157980">
              <w:rPr>
                <w:rFonts w:ascii="Times New Roman" w:eastAsia="Times New Roman" w:hAnsi="Times New Roman" w:cs="Times New Roman"/>
                <w:sz w:val="28"/>
                <w:szCs w:val="28"/>
                <w:lang w:val="uk-UA" w:eastAsia="ru-RU"/>
              </w:rPr>
              <w:t>3</w:t>
            </w:r>
            <w:r w:rsidR="0098112F" w:rsidRPr="00157980">
              <w:rPr>
                <w:rFonts w:ascii="Times New Roman" w:eastAsia="Times New Roman" w:hAnsi="Times New Roman" w:cs="Times New Roman"/>
                <w:sz w:val="28"/>
                <w:szCs w:val="28"/>
                <w:lang w:val="uk-UA" w:eastAsia="ru-RU"/>
              </w:rPr>
              <w:t xml:space="preserve"> рік видатків</w:t>
            </w:r>
            <w:r w:rsidRPr="00157980">
              <w:rPr>
                <w:rFonts w:ascii="Times New Roman" w:eastAsia="Times New Roman" w:hAnsi="Times New Roman" w:cs="Times New Roman"/>
                <w:sz w:val="28"/>
                <w:szCs w:val="28"/>
                <w:lang w:val="uk-UA" w:eastAsia="ru-RU"/>
              </w:rPr>
              <w:t xml:space="preserve"> на реалізацію </w:t>
            </w:r>
            <w:r w:rsidR="0098112F" w:rsidRPr="00157980">
              <w:rPr>
                <w:rFonts w:ascii="Times New Roman" w:eastAsia="Times New Roman" w:hAnsi="Times New Roman" w:cs="Times New Roman"/>
                <w:sz w:val="28"/>
                <w:szCs w:val="28"/>
                <w:lang w:val="uk-UA" w:eastAsia="ru-RU"/>
              </w:rPr>
              <w:t>місцевих цільових п</w:t>
            </w:r>
            <w:r w:rsidRPr="00157980">
              <w:rPr>
                <w:rFonts w:ascii="Times New Roman" w:eastAsia="Times New Roman" w:hAnsi="Times New Roman" w:cs="Times New Roman"/>
                <w:sz w:val="28"/>
                <w:szCs w:val="28"/>
                <w:lang w:val="uk-UA" w:eastAsia="ru-RU"/>
              </w:rPr>
              <w:t xml:space="preserve">рограм, затверджених селищною  радою, привести заходи </w:t>
            </w:r>
            <w:r w:rsidR="0098112F" w:rsidRPr="00157980">
              <w:rPr>
                <w:rFonts w:ascii="Times New Roman" w:eastAsia="Times New Roman" w:hAnsi="Times New Roman" w:cs="Times New Roman"/>
                <w:sz w:val="28"/>
                <w:szCs w:val="28"/>
                <w:lang w:val="uk-UA" w:eastAsia="ru-RU"/>
              </w:rPr>
              <w:t xml:space="preserve">таких </w:t>
            </w:r>
            <w:r w:rsidRPr="00157980">
              <w:rPr>
                <w:rFonts w:ascii="Times New Roman" w:eastAsia="Times New Roman" w:hAnsi="Times New Roman" w:cs="Times New Roman"/>
                <w:sz w:val="28"/>
                <w:szCs w:val="28"/>
                <w:lang w:val="uk-UA" w:eastAsia="ru-RU"/>
              </w:rPr>
              <w:t>програм у відповідність, а також тих програм, які вичерпали термін дії</w:t>
            </w:r>
            <w:r w:rsidR="0098112F" w:rsidRPr="00157980">
              <w:rPr>
                <w:rFonts w:ascii="Times New Roman" w:eastAsia="Times New Roman" w:hAnsi="Times New Roman" w:cs="Times New Roman"/>
                <w:sz w:val="28"/>
                <w:szCs w:val="28"/>
                <w:lang w:val="uk-UA" w:eastAsia="ru-RU"/>
              </w:rPr>
              <w:t>,</w:t>
            </w:r>
            <w:r w:rsidRPr="00157980">
              <w:rPr>
                <w:rFonts w:ascii="Times New Roman" w:eastAsia="Times New Roman" w:hAnsi="Times New Roman" w:cs="Times New Roman"/>
                <w:sz w:val="28"/>
                <w:szCs w:val="28"/>
                <w:lang w:val="uk-UA" w:eastAsia="ru-RU"/>
              </w:rPr>
              <w:t>  та винести їх на затвердження  селищної ради</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7BB66AB" w14:textId="3D091B8F"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Вересень-жовтень 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B5E62CD" w14:textId="5F1300F2"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Головні розпорядники бюджетних коштів, розробники місцевих</w:t>
            </w:r>
            <w:r w:rsidR="002D72B9" w:rsidRPr="00157980">
              <w:rPr>
                <w:rFonts w:ascii="Times New Roman" w:eastAsia="Times New Roman" w:hAnsi="Times New Roman" w:cs="Times New Roman"/>
                <w:sz w:val="28"/>
                <w:szCs w:val="28"/>
                <w:lang w:val="uk-UA" w:eastAsia="uk-UA"/>
              </w:rPr>
              <w:t xml:space="preserve"> цільових </w:t>
            </w:r>
            <w:r w:rsidRPr="00157980">
              <w:rPr>
                <w:rFonts w:ascii="Times New Roman" w:eastAsia="Times New Roman" w:hAnsi="Times New Roman" w:cs="Times New Roman"/>
                <w:sz w:val="28"/>
                <w:szCs w:val="28"/>
                <w:lang w:val="uk-UA" w:eastAsia="uk-UA"/>
              </w:rPr>
              <w:t xml:space="preserve"> програм</w:t>
            </w:r>
          </w:p>
        </w:tc>
      </w:tr>
      <w:tr w:rsidR="007A197F" w:rsidRPr="00157980" w14:paraId="4AA2DF81"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10187" w14:textId="250A54D7"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12.</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2D45078" w14:textId="1BD383EC"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Здійснення аналізу бюджетних запитів, отриманих від головних розпорядників бюджетних коштів, та прийняття рішення щодо включення їх до пропозиції проекту місцевого бюджету</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A75616" w14:textId="41D0D9D2"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 15 листопада </w:t>
            </w:r>
            <w:r w:rsidR="00E666B3" w:rsidRPr="00157980">
              <w:rPr>
                <w:rFonts w:ascii="Times New Roman" w:eastAsia="Times New Roman" w:hAnsi="Times New Roman" w:cs="Times New Roman"/>
                <w:sz w:val="28"/>
                <w:szCs w:val="28"/>
                <w:lang w:val="uk-UA" w:eastAsia="uk-UA"/>
              </w:rPr>
              <w:t>2022 року</w:t>
            </w:r>
            <w:r w:rsidRPr="00157980">
              <w:rPr>
                <w:rFonts w:ascii="Times New Roman" w:eastAsia="Times New Roman" w:hAnsi="Times New Roman" w:cs="Times New Roman"/>
                <w:sz w:val="28"/>
                <w:szCs w:val="28"/>
                <w:lang w:val="uk-UA" w:eastAsia="uk-UA"/>
              </w:rPr>
              <w:t xml:space="preserve">  </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9E4AA7" w14:textId="1E94A472"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5326ACC2"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A0C85BD" w14:textId="5C27EF65"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13.</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739A33" w14:textId="5DE59031"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Проведення спільних нарад з головними розпорядниками коштів за участю керівництва громади з метою обговорення та погодження показників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бюджету громади на 2023 рік</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6EF57A4" w14:textId="5310E874" w:rsidR="007A197F" w:rsidRPr="00157980" w:rsidRDefault="007A197F" w:rsidP="007A197F">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Жовтень – листопад </w:t>
            </w:r>
            <w:r w:rsidR="00E666B3" w:rsidRPr="00157980">
              <w:rPr>
                <w:rFonts w:ascii="Times New Roman" w:eastAsia="Times New Roman" w:hAnsi="Times New Roman" w:cs="Times New Roman"/>
                <w:sz w:val="28"/>
                <w:szCs w:val="28"/>
                <w:lang w:val="uk-UA" w:eastAsia="uk-UA"/>
              </w:rPr>
              <w:t>2022 року</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702027F" w14:textId="74D4F312" w:rsidR="007A197F" w:rsidRPr="00157980" w:rsidRDefault="007A197F" w:rsidP="007A197F">
            <w:pPr>
              <w:spacing w:after="0" w:line="240" w:lineRule="auto"/>
              <w:rPr>
                <w:rFonts w:ascii="Times New Roman" w:eastAsia="Times New Roman" w:hAnsi="Times New Roman" w:cs="Times New Roman"/>
                <w:sz w:val="28"/>
                <w:szCs w:val="28"/>
                <w:bdr w:val="none" w:sz="0" w:space="0" w:color="auto" w:frame="1"/>
                <w:lang w:val="uk-UA" w:eastAsia="ru-RU"/>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57F08C9B"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6534D9" w14:textId="5192707A"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14.</w:t>
            </w:r>
          </w:p>
        </w:tc>
        <w:tc>
          <w:tcPr>
            <w:tcW w:w="291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A952A1" w14:textId="367888BE" w:rsidR="007A197F" w:rsidRPr="00157980" w:rsidRDefault="007A197F" w:rsidP="00EF09F0">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Доведення до головних розпорядників бюджетних коштів обсягів міжбюджетних трансфертів, врахованих у проекті державного бюджету, прийнятого Верховною Радою України у другому читанні</w:t>
            </w:r>
            <w:r w:rsidR="00EF09F0" w:rsidRPr="00157980">
              <w:rPr>
                <w:rFonts w:ascii="Times New Roman" w:eastAsia="Times New Roman" w:hAnsi="Times New Roman" w:cs="Times New Roman"/>
                <w:sz w:val="28"/>
                <w:szCs w:val="28"/>
                <w:lang w:val="uk-UA" w:eastAsia="uk-UA"/>
              </w:rPr>
              <w:t xml:space="preserve">, </w:t>
            </w:r>
            <w:proofErr w:type="spellStart"/>
            <w:r w:rsidR="00EF09F0" w:rsidRPr="00157980">
              <w:rPr>
                <w:rFonts w:ascii="Times New Roman" w:eastAsia="Times New Roman" w:hAnsi="Times New Roman" w:cs="Times New Roman"/>
                <w:sz w:val="28"/>
                <w:szCs w:val="28"/>
                <w:lang w:val="uk-UA" w:eastAsia="uk-UA"/>
              </w:rPr>
              <w:t>проєктах</w:t>
            </w:r>
            <w:proofErr w:type="spellEnd"/>
            <w:r w:rsidR="00EF09F0" w:rsidRPr="00157980">
              <w:rPr>
                <w:rFonts w:ascii="Times New Roman" w:eastAsia="Times New Roman" w:hAnsi="Times New Roman" w:cs="Times New Roman"/>
                <w:sz w:val="28"/>
                <w:szCs w:val="28"/>
                <w:lang w:val="uk-UA" w:eastAsia="uk-UA"/>
              </w:rPr>
              <w:t xml:space="preserve"> рішень обласного та інших місцевих бюджетів </w:t>
            </w:r>
          </w:p>
        </w:tc>
        <w:tc>
          <w:tcPr>
            <w:tcW w:w="8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1DCFCB5" w14:textId="3C86D0FA"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В одноденний термін з дня отримання</w:t>
            </w:r>
          </w:p>
        </w:tc>
        <w:tc>
          <w:tcPr>
            <w:tcW w:w="10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5D78405" w14:textId="7DCC993C"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1977B47D"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D317B5D" w14:textId="5478C12E" w:rsidR="007A197F" w:rsidRPr="00157980" w:rsidRDefault="007A197F" w:rsidP="00EF09F0">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lastRenderedPageBreak/>
              <w:t>1</w:t>
            </w:r>
            <w:r w:rsidR="00EF09F0" w:rsidRPr="00157980">
              <w:rPr>
                <w:rFonts w:ascii="Times New Roman" w:eastAsia="Times New Roman" w:hAnsi="Times New Roman" w:cs="Times New Roman"/>
                <w:sz w:val="28"/>
                <w:szCs w:val="28"/>
                <w:lang w:val="uk-UA"/>
              </w:rPr>
              <w:t>5</w:t>
            </w:r>
            <w:r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E567FF8" w14:textId="11EAC743" w:rsidR="007A197F" w:rsidRPr="00157980" w:rsidRDefault="00EB0A8B"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Підготовка </w:t>
            </w:r>
            <w:proofErr w:type="spellStart"/>
            <w:r w:rsidRPr="00157980">
              <w:rPr>
                <w:rFonts w:ascii="Times New Roman" w:eastAsia="Times New Roman" w:hAnsi="Times New Roman" w:cs="Times New Roman"/>
                <w:sz w:val="28"/>
                <w:szCs w:val="28"/>
                <w:lang w:val="uk-UA" w:eastAsia="uk-UA"/>
              </w:rPr>
              <w:t>проє</w:t>
            </w:r>
            <w:r w:rsidR="007A197F" w:rsidRPr="00157980">
              <w:rPr>
                <w:rFonts w:ascii="Times New Roman" w:eastAsia="Times New Roman" w:hAnsi="Times New Roman" w:cs="Times New Roman"/>
                <w:sz w:val="28"/>
                <w:szCs w:val="28"/>
                <w:lang w:val="uk-UA" w:eastAsia="uk-UA"/>
              </w:rPr>
              <w:t>кту</w:t>
            </w:r>
            <w:proofErr w:type="spellEnd"/>
            <w:r w:rsidR="007A197F" w:rsidRPr="00157980">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з додатками згідно з типовою формою, затвердженою відповідним наказом Міністерства фінансів України, і матеріалів, передбачених </w:t>
            </w:r>
            <w:hyperlink r:id="rId8" w:anchor="n1239" w:tgtFrame="_blank" w:history="1">
              <w:r w:rsidR="007A197F" w:rsidRPr="00157980">
                <w:rPr>
                  <w:rFonts w:ascii="Times New Roman" w:eastAsia="Times New Roman" w:hAnsi="Times New Roman" w:cs="Times New Roman"/>
                  <w:sz w:val="28"/>
                  <w:szCs w:val="28"/>
                  <w:lang w:val="uk-UA" w:eastAsia="uk-UA"/>
                </w:rPr>
                <w:t>статтею 76</w:t>
              </w:r>
            </w:hyperlink>
            <w:r w:rsidR="007A197F" w:rsidRPr="00157980">
              <w:rPr>
                <w:rFonts w:ascii="Times New Roman" w:eastAsia="Times New Roman" w:hAnsi="Times New Roman" w:cs="Times New Roman"/>
                <w:sz w:val="28"/>
                <w:szCs w:val="28"/>
                <w:lang w:val="uk-UA" w:eastAsia="uk-UA"/>
              </w:rPr>
              <w:t xml:space="preserve"> Бюджетного кодексу України, та його подання виконавчому комітету Диканської селищної ради </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7781732" w14:textId="76EB0657" w:rsidR="007A197F" w:rsidRPr="00157980" w:rsidRDefault="007A197F" w:rsidP="00EB0A8B">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До  25 листопада 2022 року </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51ECBA7" w14:textId="131E17FF"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r w:rsidR="007A197F" w:rsidRPr="00157980" w14:paraId="6673463C"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053EBB0" w14:textId="78C2D456"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16</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E859554" w14:textId="46A6A0A0" w:rsidR="007A197F" w:rsidRPr="00157980" w:rsidRDefault="007A197F" w:rsidP="00803945">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Схвалення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2023 рік» </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5BEA1E9" w14:textId="4A9BEAA1"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 10 грудня </w:t>
            </w:r>
            <w:r w:rsidR="00803945" w:rsidRPr="00157980">
              <w:rPr>
                <w:rFonts w:ascii="Times New Roman" w:eastAsia="Times New Roman" w:hAnsi="Times New Roman" w:cs="Times New Roman"/>
                <w:sz w:val="28"/>
                <w:szCs w:val="28"/>
                <w:lang w:val="uk-UA" w:eastAsia="uk-UA"/>
              </w:rPr>
              <w:t>2022 року</w:t>
            </w:r>
            <w:r w:rsidRPr="00157980">
              <w:rPr>
                <w:rFonts w:ascii="Times New Roman" w:eastAsia="Times New Roman" w:hAnsi="Times New Roman" w:cs="Times New Roman"/>
                <w:sz w:val="28"/>
                <w:szCs w:val="28"/>
                <w:lang w:val="uk-UA" w:eastAsia="uk-UA"/>
              </w:rPr>
              <w:t xml:space="preserve">  </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D566527" w14:textId="6D08F71F"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Виконавчий комітет Диканської селищної ради</w:t>
            </w:r>
          </w:p>
        </w:tc>
      </w:tr>
      <w:tr w:rsidR="007A197F" w:rsidRPr="00157980" w14:paraId="1525038C"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F5A470F" w14:textId="2751C213"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17</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564ED6D" w14:textId="10A1CE98"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Направлення схваленого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«Про бюджет Диканської селищної територіальної громади на 2023 рік»  до Диканської селищної ради</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3BF56CDA" w14:textId="0BAEEFF0"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Не пізніше наступного дня після схвалення  </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15DC395" w14:textId="6434FB6B"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Виконавчий комітет Диканської селищної ради</w:t>
            </w:r>
          </w:p>
        </w:tc>
      </w:tr>
      <w:tr w:rsidR="007A197F" w:rsidRPr="00157980" w14:paraId="596D0503"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E29888" w14:textId="2CADCC85"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18</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D029137" w14:textId="778B241F" w:rsidR="007A197F" w:rsidRPr="00157980" w:rsidRDefault="007A197F" w:rsidP="00803945">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Оприлюднення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2023 рік», схваленого виконавчим комітетом Диканської селищної ради</w:t>
            </w:r>
            <w:r w:rsidR="00803945" w:rsidRPr="00157980">
              <w:rPr>
                <w:rFonts w:ascii="Times New Roman" w:eastAsia="Times New Roman" w:hAnsi="Times New Roman" w:cs="Times New Roman"/>
                <w:sz w:val="28"/>
                <w:szCs w:val="28"/>
                <w:lang w:val="uk-UA" w:eastAsia="uk-UA"/>
              </w:rPr>
              <w:t xml:space="preserve">, на офіційному веб-сайті Диканської селищної ради </w:t>
            </w:r>
            <w:r w:rsidR="00803945" w:rsidRPr="00157980">
              <w:rPr>
                <w:rFonts w:ascii="Times New Roman" w:hAnsi="Times New Roman" w:cs="Times New Roman"/>
                <w:sz w:val="28"/>
                <w:szCs w:val="28"/>
                <w:shd w:val="clear" w:color="auto" w:fill="FFFFFF"/>
                <w:lang w:val="uk-UA"/>
              </w:rPr>
              <w:t>або в інший спосіб відповідно до </w:t>
            </w:r>
            <w:hyperlink r:id="rId9" w:tgtFrame="_blank" w:history="1">
              <w:r w:rsidR="00803945" w:rsidRPr="00157980">
                <w:rPr>
                  <w:rStyle w:val="a7"/>
                  <w:rFonts w:ascii="Times New Roman" w:hAnsi="Times New Roman" w:cs="Times New Roman"/>
                  <w:color w:val="auto"/>
                  <w:sz w:val="28"/>
                  <w:szCs w:val="28"/>
                  <w:u w:val="none"/>
                  <w:shd w:val="clear" w:color="auto" w:fill="FFFFFF"/>
                  <w:lang w:val="uk-UA"/>
                </w:rPr>
                <w:t>Закону України</w:t>
              </w:r>
            </w:hyperlink>
            <w:r w:rsidR="00803945" w:rsidRPr="00157980">
              <w:rPr>
                <w:rFonts w:ascii="Times New Roman" w:hAnsi="Times New Roman" w:cs="Times New Roman"/>
                <w:sz w:val="28"/>
                <w:szCs w:val="28"/>
                <w:shd w:val="clear" w:color="auto" w:fill="FFFFFF"/>
                <w:lang w:val="uk-UA"/>
              </w:rPr>
              <w:t> "Про доступ до публічної інформації"</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689D5D3" w14:textId="6B760019" w:rsidR="007A197F" w:rsidRPr="00157980" w:rsidRDefault="007A197F" w:rsidP="007A197F">
            <w:pPr>
              <w:spacing w:after="0" w:line="240" w:lineRule="auto"/>
              <w:jc w:val="center"/>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 xml:space="preserve">Не пізніше ніж через три робочі дні після подання селищній раді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про місцевий бюджет</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0DD009B" w14:textId="511990E8"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Виконавчий комітет Диканської селищної ради</w:t>
            </w:r>
          </w:p>
        </w:tc>
      </w:tr>
      <w:tr w:rsidR="007A197F" w:rsidRPr="00157980" w14:paraId="1940B761"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805D239" w14:textId="728279D5"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19</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25EAFAC" w14:textId="59414FE7"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Розміщення бюджетних запитів на офіційних сайтах або оприлюднення їх в інший спосіб</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5862098" w14:textId="7A0497B1"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Не пізніше ніж через три робочі дні після подання селищній раді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про місцевий бюджет</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59D2928" w14:textId="44FC7704"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Головні розпорядники коштів</w:t>
            </w:r>
          </w:p>
        </w:tc>
      </w:tr>
      <w:tr w:rsidR="007A197F" w:rsidRPr="00157980" w14:paraId="55DC5240"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CE1AA51" w14:textId="545CF607"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20</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84FBD2A" w14:textId="62903940" w:rsidR="007A197F" w:rsidRPr="00157980" w:rsidRDefault="007A197F" w:rsidP="002D72B9">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Доопрацювання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2023 рік» з урахуванням показників обсягів міжбюджетних трансфертів, врахованих у проекті державного бюджету, прийнятому Верховною Радою України у другому читанні</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618E900" w14:textId="02D88124" w:rsidR="007A197F" w:rsidRPr="00157980" w:rsidRDefault="007A197F"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ru-RU"/>
              </w:rPr>
              <w:t xml:space="preserve">У </w:t>
            </w:r>
            <w:proofErr w:type="spellStart"/>
            <w:r w:rsidRPr="00157980">
              <w:rPr>
                <w:rFonts w:ascii="Times New Roman" w:eastAsia="Times New Roman" w:hAnsi="Times New Roman" w:cs="Times New Roman"/>
                <w:sz w:val="28"/>
                <w:szCs w:val="28"/>
                <w:lang w:val="uk-UA" w:eastAsia="ru-RU"/>
              </w:rPr>
              <w:t>двотижне</w:t>
            </w:r>
            <w:proofErr w:type="spellEnd"/>
            <w:r w:rsidRPr="00157980">
              <w:rPr>
                <w:rFonts w:ascii="Times New Roman" w:eastAsia="Times New Roman" w:hAnsi="Times New Roman" w:cs="Times New Roman"/>
                <w:sz w:val="28"/>
                <w:szCs w:val="28"/>
                <w:lang w:val="uk-UA" w:eastAsia="ru-RU"/>
              </w:rPr>
              <w:t xml:space="preserve">-вий строк з дня офіційного </w:t>
            </w:r>
            <w:proofErr w:type="spellStart"/>
            <w:r w:rsidRPr="00157980">
              <w:rPr>
                <w:rFonts w:ascii="Times New Roman" w:eastAsia="Times New Roman" w:hAnsi="Times New Roman" w:cs="Times New Roman"/>
                <w:sz w:val="28"/>
                <w:szCs w:val="28"/>
                <w:lang w:val="uk-UA" w:eastAsia="ru-RU"/>
              </w:rPr>
              <w:t>опублікува-ння</w:t>
            </w:r>
            <w:proofErr w:type="spellEnd"/>
            <w:r w:rsidRPr="00157980">
              <w:rPr>
                <w:rFonts w:ascii="Times New Roman" w:eastAsia="Times New Roman" w:hAnsi="Times New Roman" w:cs="Times New Roman"/>
                <w:sz w:val="28"/>
                <w:szCs w:val="28"/>
                <w:lang w:val="uk-UA" w:eastAsia="ru-RU"/>
              </w:rPr>
              <w:t xml:space="preserve"> закону про </w:t>
            </w:r>
            <w:r w:rsidRPr="00157980">
              <w:rPr>
                <w:rFonts w:ascii="Times New Roman" w:eastAsia="Times New Roman" w:hAnsi="Times New Roman" w:cs="Times New Roman"/>
                <w:sz w:val="28"/>
                <w:szCs w:val="28"/>
                <w:lang w:val="uk-UA" w:eastAsia="ru-RU"/>
              </w:rPr>
              <w:lastRenderedPageBreak/>
              <w:t>Державний бюджет України</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4AF5854" w14:textId="5633F5CD"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lastRenderedPageBreak/>
              <w:t>Фінансове управління Диканської селищної ради</w:t>
            </w:r>
          </w:p>
        </w:tc>
      </w:tr>
      <w:tr w:rsidR="002D72B9" w:rsidRPr="00157980" w14:paraId="5435D70B"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04C42E3" w14:textId="0DB8A35E" w:rsidR="007A197F" w:rsidRPr="00157980" w:rsidRDefault="00EF09F0" w:rsidP="007A197F">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rPr>
              <w:t>22</w:t>
            </w:r>
            <w:r w:rsidR="007A197F" w:rsidRPr="00157980">
              <w:rPr>
                <w:rFonts w:ascii="Times New Roman" w:eastAsia="Times New Roman" w:hAnsi="Times New Roman" w:cs="Times New Roman"/>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8AEA595" w14:textId="1B09BBB7"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Супровід розгляду </w:t>
            </w:r>
            <w:proofErr w:type="spellStart"/>
            <w:r w:rsidRPr="00157980">
              <w:rPr>
                <w:rFonts w:ascii="Times New Roman" w:eastAsia="Times New Roman" w:hAnsi="Times New Roman" w:cs="Times New Roman"/>
                <w:sz w:val="28"/>
                <w:szCs w:val="28"/>
                <w:lang w:val="uk-UA" w:eastAsia="uk-UA"/>
              </w:rPr>
              <w:t>проєкту</w:t>
            </w:r>
            <w:proofErr w:type="spellEnd"/>
            <w:r w:rsidRPr="00157980">
              <w:rPr>
                <w:rFonts w:ascii="Times New Roman" w:eastAsia="Times New Roman" w:hAnsi="Times New Roman" w:cs="Times New Roman"/>
                <w:sz w:val="28"/>
                <w:szCs w:val="28"/>
                <w:lang w:val="uk-UA" w:eastAsia="uk-UA"/>
              </w:rPr>
              <w:t xml:space="preserve"> рішення «Про бюджет Диканської селищної територіальної громади на 2023 рік»  у Диканській селищній раді </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F12F190" w14:textId="79E7E622" w:rsidR="007A197F" w:rsidRPr="00157980" w:rsidRDefault="002D72B9" w:rsidP="002D72B9">
            <w:pPr>
              <w:spacing w:after="0" w:line="240" w:lineRule="auto"/>
              <w:jc w:val="center"/>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Грудень 2022 року</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4C9FE85" w14:textId="4735BF31" w:rsidR="007A197F" w:rsidRPr="00157980" w:rsidRDefault="00B35C70" w:rsidP="00B35C70">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bdr w:val="none" w:sz="0" w:space="0" w:color="auto" w:frame="1"/>
                <w:lang w:val="uk-UA" w:eastAsia="ru-RU"/>
              </w:rPr>
              <w:t>Ф</w:t>
            </w:r>
            <w:r w:rsidR="007A197F" w:rsidRPr="00157980">
              <w:rPr>
                <w:rFonts w:ascii="Times New Roman" w:eastAsia="Times New Roman" w:hAnsi="Times New Roman" w:cs="Times New Roman"/>
                <w:sz w:val="28"/>
                <w:szCs w:val="28"/>
                <w:bdr w:val="none" w:sz="0" w:space="0" w:color="auto" w:frame="1"/>
                <w:lang w:val="uk-UA" w:eastAsia="ru-RU"/>
              </w:rPr>
              <w:t>інансов</w:t>
            </w:r>
            <w:r w:rsidRPr="00157980">
              <w:rPr>
                <w:rFonts w:ascii="Times New Roman" w:eastAsia="Times New Roman" w:hAnsi="Times New Roman" w:cs="Times New Roman"/>
                <w:sz w:val="28"/>
                <w:szCs w:val="28"/>
                <w:bdr w:val="none" w:sz="0" w:space="0" w:color="auto" w:frame="1"/>
                <w:lang w:val="uk-UA" w:eastAsia="ru-RU"/>
              </w:rPr>
              <w:t>е</w:t>
            </w:r>
            <w:r w:rsidR="007A197F" w:rsidRPr="00157980">
              <w:rPr>
                <w:rFonts w:ascii="Times New Roman" w:eastAsia="Times New Roman" w:hAnsi="Times New Roman" w:cs="Times New Roman"/>
                <w:sz w:val="28"/>
                <w:szCs w:val="28"/>
                <w:bdr w:val="none" w:sz="0" w:space="0" w:color="auto" w:frame="1"/>
                <w:lang w:val="uk-UA" w:eastAsia="ru-RU"/>
              </w:rPr>
              <w:t xml:space="preserve"> управління Диканської селищної ради</w:t>
            </w:r>
            <w:r w:rsidRPr="00157980">
              <w:rPr>
                <w:rFonts w:ascii="Times New Roman" w:eastAsia="Times New Roman" w:hAnsi="Times New Roman" w:cs="Times New Roman"/>
                <w:sz w:val="28"/>
                <w:szCs w:val="28"/>
                <w:lang w:val="uk-UA" w:eastAsia="uk-UA"/>
              </w:rPr>
              <w:t>, розпорядники та одержувачі</w:t>
            </w:r>
            <w:r w:rsidR="007A197F" w:rsidRPr="00157980">
              <w:rPr>
                <w:rFonts w:ascii="Times New Roman" w:eastAsia="Times New Roman" w:hAnsi="Times New Roman" w:cs="Times New Roman"/>
                <w:sz w:val="28"/>
                <w:szCs w:val="28"/>
                <w:lang w:val="uk-UA" w:eastAsia="uk-UA"/>
              </w:rPr>
              <w:t xml:space="preserve"> бюджетних коштів</w:t>
            </w:r>
          </w:p>
        </w:tc>
      </w:tr>
      <w:tr w:rsidR="007A197F" w:rsidRPr="00157980" w14:paraId="0CD55E74"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087B553" w14:textId="3C0D5928" w:rsidR="007A197F" w:rsidRPr="00157980" w:rsidRDefault="007A197F" w:rsidP="007A197F">
            <w:pPr>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2</w:t>
            </w:r>
            <w:r w:rsidR="00EF09F0" w:rsidRPr="00157980">
              <w:rPr>
                <w:rFonts w:ascii="Times New Roman" w:eastAsia="Times New Roman" w:hAnsi="Times New Roman" w:cs="Times New Roman"/>
                <w:color w:val="000000"/>
                <w:sz w:val="28"/>
                <w:szCs w:val="28"/>
                <w:lang w:val="uk-UA"/>
              </w:rPr>
              <w:t>2</w:t>
            </w:r>
            <w:r w:rsidRPr="00157980">
              <w:rPr>
                <w:rFonts w:ascii="Times New Roman" w:eastAsia="Times New Roman" w:hAnsi="Times New Roman" w:cs="Times New Roman"/>
                <w:color w:val="000000"/>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143F7BC" w14:textId="4446ED3B" w:rsidR="007A197F" w:rsidRPr="00157980" w:rsidRDefault="007A197F" w:rsidP="007A197F">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ru-RU"/>
              </w:rPr>
              <w:t xml:space="preserve">Затвердження </w:t>
            </w:r>
            <w:r w:rsidRPr="00157980">
              <w:rPr>
                <w:rFonts w:ascii="Times New Roman" w:eastAsia="Times New Roman" w:hAnsi="Times New Roman" w:cs="Times New Roman"/>
                <w:sz w:val="28"/>
                <w:szCs w:val="28"/>
                <w:lang w:val="uk-UA" w:eastAsia="uk-UA"/>
              </w:rPr>
              <w:t>бюджету Диканської селищної територіальної громади на 2023 рік</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783C530" w14:textId="3019A002" w:rsidR="007A197F" w:rsidRPr="00157980" w:rsidRDefault="007A197F" w:rsidP="007A197F">
            <w:pPr>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sz w:val="28"/>
                <w:szCs w:val="28"/>
                <w:lang w:val="uk-UA" w:eastAsia="ru-RU"/>
              </w:rPr>
              <w:t>До 25 грудня року 2022 року</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5306667" w14:textId="26FC8E43" w:rsidR="007A197F" w:rsidRPr="00157980" w:rsidRDefault="007A197F" w:rsidP="007A197F">
            <w:pPr>
              <w:spacing w:after="0" w:line="240" w:lineRule="auto"/>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sz w:val="28"/>
                <w:szCs w:val="28"/>
                <w:lang w:val="uk-UA" w:eastAsia="uk-UA"/>
              </w:rPr>
              <w:t xml:space="preserve">Диканська селищна рада  </w:t>
            </w:r>
          </w:p>
        </w:tc>
      </w:tr>
      <w:tr w:rsidR="007A197F" w:rsidRPr="00157980" w14:paraId="106DB605" w14:textId="77777777" w:rsidTr="00393407">
        <w:tc>
          <w:tcPr>
            <w:tcW w:w="1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95443B" w14:textId="1CF47A91" w:rsidR="007A197F" w:rsidRPr="00157980" w:rsidRDefault="007A197F" w:rsidP="007A197F">
            <w:pPr>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color w:val="000000"/>
                <w:sz w:val="28"/>
                <w:szCs w:val="28"/>
                <w:lang w:val="uk-UA"/>
              </w:rPr>
              <w:t>2</w:t>
            </w:r>
            <w:r w:rsidR="00EF09F0" w:rsidRPr="00157980">
              <w:rPr>
                <w:rFonts w:ascii="Times New Roman" w:eastAsia="Times New Roman" w:hAnsi="Times New Roman" w:cs="Times New Roman"/>
                <w:color w:val="000000"/>
                <w:sz w:val="28"/>
                <w:szCs w:val="28"/>
                <w:lang w:val="uk-UA"/>
              </w:rPr>
              <w:t>3</w:t>
            </w:r>
            <w:r w:rsidRPr="00157980">
              <w:rPr>
                <w:rFonts w:ascii="Times New Roman" w:eastAsia="Times New Roman" w:hAnsi="Times New Roman" w:cs="Times New Roman"/>
                <w:color w:val="000000"/>
                <w:sz w:val="28"/>
                <w:szCs w:val="28"/>
                <w:lang w:val="uk-UA"/>
              </w:rPr>
              <w:t>.</w:t>
            </w:r>
          </w:p>
        </w:tc>
        <w:tc>
          <w:tcPr>
            <w:tcW w:w="2918"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9677F33" w14:textId="1847347D" w:rsidR="007A197F" w:rsidRPr="00157980" w:rsidRDefault="007A197F" w:rsidP="000B7970">
            <w:pPr>
              <w:spacing w:after="0" w:line="240" w:lineRule="auto"/>
              <w:rPr>
                <w:rFonts w:ascii="Times New Roman" w:eastAsia="Times New Roman" w:hAnsi="Times New Roman" w:cs="Times New Roman"/>
                <w:sz w:val="28"/>
                <w:szCs w:val="28"/>
                <w:lang w:val="uk-UA"/>
              </w:rPr>
            </w:pPr>
            <w:r w:rsidRPr="00157980">
              <w:rPr>
                <w:rFonts w:ascii="Times New Roman" w:eastAsia="Times New Roman" w:hAnsi="Times New Roman" w:cs="Times New Roman"/>
                <w:sz w:val="28"/>
                <w:szCs w:val="28"/>
                <w:lang w:val="uk-UA" w:eastAsia="uk-UA"/>
              </w:rPr>
              <w:t xml:space="preserve">Опублікування рішення Диканської селищної  ради «Про бюджет Диканської селищної територіальної громади на 2023 рік»  у газеті, визначеній селищною радою, та оприлюднення його на офіційному веб-сайті Диканської селищної ради </w:t>
            </w:r>
            <w:r w:rsidRPr="00157980">
              <w:rPr>
                <w:rFonts w:ascii="Times New Roman" w:hAnsi="Times New Roman" w:cs="Times New Roman"/>
                <w:sz w:val="28"/>
                <w:szCs w:val="28"/>
                <w:shd w:val="clear" w:color="auto" w:fill="FFFFFF"/>
                <w:lang w:val="uk-UA"/>
              </w:rPr>
              <w:t>або в інший спосіб відповідно до </w:t>
            </w:r>
            <w:hyperlink r:id="rId10" w:tgtFrame="_blank" w:history="1">
              <w:r w:rsidRPr="00157980">
                <w:rPr>
                  <w:rStyle w:val="a7"/>
                  <w:rFonts w:ascii="Times New Roman" w:hAnsi="Times New Roman" w:cs="Times New Roman"/>
                  <w:color w:val="auto"/>
                  <w:sz w:val="28"/>
                  <w:szCs w:val="28"/>
                  <w:u w:val="none"/>
                  <w:shd w:val="clear" w:color="auto" w:fill="FFFFFF"/>
                  <w:lang w:val="uk-UA"/>
                </w:rPr>
                <w:t>Закону України</w:t>
              </w:r>
            </w:hyperlink>
            <w:r w:rsidRPr="00157980">
              <w:rPr>
                <w:rFonts w:ascii="Times New Roman" w:hAnsi="Times New Roman" w:cs="Times New Roman"/>
                <w:sz w:val="28"/>
                <w:szCs w:val="28"/>
                <w:shd w:val="clear" w:color="auto" w:fill="FFFFFF"/>
                <w:lang w:val="uk-UA"/>
              </w:rPr>
              <w:t> "Про доступ до публічної інформації".</w:t>
            </w:r>
          </w:p>
        </w:tc>
        <w:tc>
          <w:tcPr>
            <w:tcW w:w="816"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287936F" w14:textId="799CC806" w:rsidR="007A197F" w:rsidRPr="00157980" w:rsidRDefault="007A197F" w:rsidP="007A197F">
            <w:pPr>
              <w:spacing w:after="0" w:line="240" w:lineRule="auto"/>
              <w:jc w:val="center"/>
              <w:rPr>
                <w:rFonts w:ascii="Times New Roman" w:eastAsia="Times New Roman" w:hAnsi="Times New Roman" w:cs="Times New Roman"/>
                <w:color w:val="000000"/>
                <w:sz w:val="28"/>
                <w:szCs w:val="28"/>
                <w:lang w:val="uk-UA"/>
              </w:rPr>
            </w:pPr>
            <w:r w:rsidRPr="00157980">
              <w:rPr>
                <w:rFonts w:ascii="Times New Roman" w:hAnsi="Times New Roman" w:cs="Times New Roman"/>
                <w:sz w:val="28"/>
                <w:szCs w:val="28"/>
                <w:shd w:val="clear" w:color="auto" w:fill="FFFFFF"/>
                <w:lang w:val="uk-UA"/>
              </w:rPr>
              <w:t xml:space="preserve">У </w:t>
            </w:r>
            <w:proofErr w:type="spellStart"/>
            <w:r w:rsidRPr="00157980">
              <w:rPr>
                <w:rFonts w:ascii="Times New Roman" w:hAnsi="Times New Roman" w:cs="Times New Roman"/>
                <w:sz w:val="28"/>
                <w:szCs w:val="28"/>
                <w:shd w:val="clear" w:color="auto" w:fill="FFFFFF"/>
                <w:lang w:val="uk-UA"/>
              </w:rPr>
              <w:t>десятиден</w:t>
            </w:r>
            <w:proofErr w:type="spellEnd"/>
            <w:r w:rsidRPr="00157980">
              <w:rPr>
                <w:rFonts w:ascii="Times New Roman" w:hAnsi="Times New Roman" w:cs="Times New Roman"/>
                <w:sz w:val="28"/>
                <w:szCs w:val="28"/>
                <w:shd w:val="clear" w:color="auto" w:fill="FFFFFF"/>
                <w:lang w:val="uk-UA"/>
              </w:rPr>
              <w:t>-ний строк з дня його прийняття</w:t>
            </w:r>
          </w:p>
        </w:tc>
        <w:tc>
          <w:tcPr>
            <w:tcW w:w="107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BE05FA7" w14:textId="37334389" w:rsidR="007A197F" w:rsidRPr="00157980" w:rsidRDefault="007A197F" w:rsidP="007A197F">
            <w:pPr>
              <w:spacing w:after="0" w:line="240" w:lineRule="auto"/>
              <w:rPr>
                <w:rFonts w:ascii="Times New Roman" w:eastAsia="Times New Roman" w:hAnsi="Times New Roman" w:cs="Times New Roman"/>
                <w:sz w:val="28"/>
                <w:szCs w:val="28"/>
                <w:lang w:val="uk-UA" w:eastAsia="uk-UA"/>
              </w:rPr>
            </w:pPr>
            <w:r w:rsidRPr="00157980">
              <w:rPr>
                <w:rFonts w:ascii="Times New Roman" w:eastAsia="Times New Roman" w:hAnsi="Times New Roman" w:cs="Times New Roman"/>
                <w:sz w:val="28"/>
                <w:szCs w:val="28"/>
                <w:lang w:val="uk-UA" w:eastAsia="uk-UA"/>
              </w:rPr>
              <w:t>Відділ організаційно</w:t>
            </w:r>
            <w:r w:rsidR="00544F57" w:rsidRPr="00157980">
              <w:rPr>
                <w:rFonts w:ascii="Times New Roman" w:eastAsia="Times New Roman" w:hAnsi="Times New Roman" w:cs="Times New Roman"/>
                <w:sz w:val="28"/>
                <w:szCs w:val="28"/>
                <w:lang w:val="uk-UA" w:eastAsia="uk-UA"/>
              </w:rPr>
              <w:t>-інформаційно</w:t>
            </w:r>
            <w:r w:rsidRPr="00157980">
              <w:rPr>
                <w:rFonts w:ascii="Times New Roman" w:eastAsia="Times New Roman" w:hAnsi="Times New Roman" w:cs="Times New Roman"/>
                <w:sz w:val="28"/>
                <w:szCs w:val="28"/>
                <w:lang w:val="uk-UA" w:eastAsia="uk-UA"/>
              </w:rPr>
              <w:t>ї роботи</w:t>
            </w:r>
            <w:r w:rsidR="00544F57" w:rsidRPr="00157980">
              <w:rPr>
                <w:rFonts w:ascii="Times New Roman" w:eastAsia="Times New Roman" w:hAnsi="Times New Roman" w:cs="Times New Roman"/>
                <w:sz w:val="28"/>
                <w:szCs w:val="28"/>
                <w:lang w:val="uk-UA" w:eastAsia="uk-UA"/>
              </w:rPr>
              <w:t>, документообігу</w:t>
            </w:r>
            <w:r w:rsidRPr="00157980">
              <w:rPr>
                <w:rFonts w:ascii="Times New Roman" w:eastAsia="Times New Roman" w:hAnsi="Times New Roman" w:cs="Times New Roman"/>
                <w:sz w:val="28"/>
                <w:szCs w:val="28"/>
                <w:lang w:val="uk-UA" w:eastAsia="uk-UA"/>
              </w:rPr>
              <w:t xml:space="preserve"> та управління персоналом виконавчого комітету Диканської селищної ради,</w:t>
            </w:r>
          </w:p>
          <w:p w14:paraId="262FBCE0" w14:textId="1BC5EF1D" w:rsidR="007A197F" w:rsidRPr="00157980" w:rsidRDefault="007A197F" w:rsidP="007A197F">
            <w:pPr>
              <w:spacing w:after="0" w:line="240" w:lineRule="auto"/>
              <w:rPr>
                <w:rFonts w:ascii="Times New Roman" w:eastAsia="Times New Roman" w:hAnsi="Times New Roman" w:cs="Times New Roman"/>
                <w:color w:val="000000"/>
                <w:sz w:val="28"/>
                <w:szCs w:val="28"/>
                <w:lang w:val="uk-UA"/>
              </w:rPr>
            </w:pPr>
            <w:r w:rsidRPr="00157980">
              <w:rPr>
                <w:rFonts w:ascii="Times New Roman" w:eastAsia="Times New Roman" w:hAnsi="Times New Roman" w:cs="Times New Roman"/>
                <w:sz w:val="28"/>
                <w:szCs w:val="28"/>
                <w:bdr w:val="none" w:sz="0" w:space="0" w:color="auto" w:frame="1"/>
                <w:lang w:val="uk-UA" w:eastAsia="ru-RU"/>
              </w:rPr>
              <w:t>фінансове управління Диканської селищної ради</w:t>
            </w:r>
          </w:p>
        </w:tc>
      </w:tr>
    </w:tbl>
    <w:p w14:paraId="3C62D972" w14:textId="5221B45A" w:rsidR="00601C54" w:rsidRPr="00157980" w:rsidRDefault="004D7B3D" w:rsidP="00E50BF7">
      <w:pPr>
        <w:shd w:val="clear" w:color="auto" w:fill="FFFFFF"/>
        <w:spacing w:after="0" w:line="240" w:lineRule="auto"/>
        <w:jc w:val="both"/>
        <w:rPr>
          <w:rFonts w:ascii="Times New Roman" w:eastAsia="Times New Roman" w:hAnsi="Times New Roman" w:cs="Times New Roman"/>
          <w:color w:val="000000"/>
          <w:sz w:val="20"/>
          <w:szCs w:val="20"/>
          <w:lang w:val="uk-UA"/>
        </w:rPr>
      </w:pPr>
      <w:r w:rsidRPr="00157980">
        <w:rPr>
          <w:rFonts w:ascii="Times New Roman" w:eastAsia="Times New Roman" w:hAnsi="Times New Roman" w:cs="Times New Roman"/>
          <w:color w:val="303030"/>
          <w:sz w:val="28"/>
          <w:szCs w:val="28"/>
          <w:lang w:val="uk-UA"/>
        </w:rPr>
        <w:t> </w:t>
      </w:r>
      <w:r w:rsidR="00601C54" w:rsidRPr="00157980">
        <w:rPr>
          <w:rFonts w:ascii="Times New Roman" w:eastAsia="Times New Roman" w:hAnsi="Times New Roman" w:cs="Times New Roman"/>
          <w:color w:val="000000"/>
          <w:sz w:val="20"/>
          <w:szCs w:val="20"/>
          <w:lang w:val="uk-UA"/>
        </w:rPr>
        <w:t>*Терміни</w:t>
      </w:r>
      <w:r w:rsidR="00E50BF7" w:rsidRPr="00157980">
        <w:rPr>
          <w:rFonts w:ascii="Times New Roman" w:eastAsia="Times New Roman" w:hAnsi="Times New Roman" w:cs="Times New Roman"/>
          <w:color w:val="000000"/>
          <w:sz w:val="20"/>
          <w:szCs w:val="20"/>
          <w:lang w:val="uk-UA"/>
        </w:rPr>
        <w:t xml:space="preserve"> можуть змінюва</w:t>
      </w:r>
      <w:r w:rsidR="002A2A19" w:rsidRPr="00157980">
        <w:rPr>
          <w:rFonts w:ascii="Times New Roman" w:eastAsia="Times New Roman" w:hAnsi="Times New Roman" w:cs="Times New Roman"/>
          <w:color w:val="000000"/>
          <w:sz w:val="20"/>
          <w:szCs w:val="20"/>
          <w:lang w:val="uk-UA"/>
        </w:rPr>
        <w:t>тись, оскільки</w:t>
      </w:r>
      <w:r w:rsidR="00601C54" w:rsidRPr="00157980">
        <w:rPr>
          <w:rFonts w:ascii="Times New Roman" w:eastAsia="Times New Roman" w:hAnsi="Times New Roman" w:cs="Times New Roman"/>
          <w:color w:val="000000"/>
          <w:sz w:val="20"/>
          <w:szCs w:val="20"/>
          <w:lang w:val="uk-UA"/>
        </w:rPr>
        <w:t xml:space="preserve"> залежать від своєчасності складання, розгляду та затвердження </w:t>
      </w:r>
      <w:proofErr w:type="spellStart"/>
      <w:r w:rsidR="00601C54" w:rsidRPr="00157980">
        <w:rPr>
          <w:rFonts w:ascii="Times New Roman" w:eastAsia="Times New Roman" w:hAnsi="Times New Roman" w:cs="Times New Roman"/>
          <w:color w:val="000000"/>
          <w:sz w:val="20"/>
          <w:szCs w:val="20"/>
          <w:lang w:val="uk-UA"/>
        </w:rPr>
        <w:t>проєкту</w:t>
      </w:r>
      <w:proofErr w:type="spellEnd"/>
      <w:r w:rsidR="00601C54" w:rsidRPr="00157980">
        <w:rPr>
          <w:rFonts w:ascii="Times New Roman" w:eastAsia="Times New Roman" w:hAnsi="Times New Roman" w:cs="Times New Roman"/>
          <w:color w:val="000000"/>
          <w:sz w:val="20"/>
          <w:szCs w:val="20"/>
          <w:lang w:val="uk-UA"/>
        </w:rPr>
        <w:t xml:space="preserve"> Державного бюджету </w:t>
      </w:r>
      <w:r w:rsidR="00E50BF7" w:rsidRPr="00157980">
        <w:rPr>
          <w:rFonts w:ascii="Times New Roman" w:eastAsia="Times New Roman" w:hAnsi="Times New Roman" w:cs="Times New Roman"/>
          <w:color w:val="000000"/>
          <w:sz w:val="20"/>
          <w:szCs w:val="20"/>
          <w:lang w:val="uk-UA"/>
        </w:rPr>
        <w:t xml:space="preserve">України, </w:t>
      </w:r>
      <w:r w:rsidR="00601C54" w:rsidRPr="00157980">
        <w:rPr>
          <w:rFonts w:ascii="Times New Roman" w:eastAsia="Times New Roman" w:hAnsi="Times New Roman" w:cs="Times New Roman"/>
          <w:color w:val="000000"/>
          <w:sz w:val="20"/>
          <w:szCs w:val="20"/>
          <w:lang w:val="uk-UA"/>
        </w:rPr>
        <w:t>змін до податкового і бюджетного законодавства</w:t>
      </w:r>
      <w:r w:rsidR="00E50BF7" w:rsidRPr="00157980">
        <w:rPr>
          <w:rFonts w:ascii="Times New Roman" w:eastAsia="Times New Roman" w:hAnsi="Times New Roman" w:cs="Times New Roman"/>
          <w:color w:val="000000"/>
          <w:sz w:val="20"/>
          <w:szCs w:val="20"/>
          <w:lang w:val="uk-UA"/>
        </w:rPr>
        <w:t>, та в залежності від розвитку можливих подій на території громади у зв’язку з військовою агресією РФ.</w:t>
      </w:r>
      <w:r w:rsidR="00601C54" w:rsidRPr="00157980">
        <w:rPr>
          <w:rFonts w:ascii="Times New Roman" w:eastAsia="Times New Roman" w:hAnsi="Times New Roman" w:cs="Times New Roman"/>
          <w:color w:val="000000"/>
          <w:sz w:val="20"/>
          <w:szCs w:val="20"/>
          <w:lang w:val="uk-UA"/>
        </w:rPr>
        <w:t xml:space="preserve"> У разі необхідності фінансове управління може уточнити терміни виконання окремих заходів плану, про що в письмовій формі повідомляє відповідних учасників бюджетного процесу.</w:t>
      </w:r>
    </w:p>
    <w:p w14:paraId="24F7F4C3" w14:textId="7070CF24" w:rsidR="002A2A19" w:rsidRPr="00157980" w:rsidRDefault="002A2A19"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32C79835" w14:textId="2E26F41C" w:rsidR="00CB2C50" w:rsidRPr="00157980" w:rsidRDefault="00CB2C50"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276F9B42" w14:textId="77777777" w:rsidR="00CB2C50" w:rsidRPr="00157980" w:rsidRDefault="00CB2C50"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2E77898A" w14:textId="25880461" w:rsidR="00BB3F21" w:rsidRPr="00157980" w:rsidRDefault="00BB3F21" w:rsidP="00BB3F21">
      <w:pPr>
        <w:spacing w:after="0" w:line="240" w:lineRule="auto"/>
        <w:rPr>
          <w:rFonts w:ascii="Times New Roman" w:eastAsia="Calibri" w:hAnsi="Times New Roman" w:cs="Times New Roman"/>
          <w:sz w:val="28"/>
          <w:szCs w:val="28"/>
          <w:lang w:val="uk-UA"/>
        </w:rPr>
      </w:pPr>
      <w:r w:rsidRPr="00157980">
        <w:rPr>
          <w:rFonts w:ascii="Times New Roman" w:eastAsia="Calibri" w:hAnsi="Times New Roman" w:cs="Times New Roman"/>
          <w:sz w:val="28"/>
          <w:szCs w:val="28"/>
          <w:lang w:val="uk-UA"/>
        </w:rPr>
        <w:t>Керуючий справами</w:t>
      </w:r>
      <w:r w:rsidR="00157980">
        <w:rPr>
          <w:rFonts w:ascii="Times New Roman" w:eastAsia="Calibri" w:hAnsi="Times New Roman" w:cs="Times New Roman"/>
          <w:sz w:val="28"/>
          <w:szCs w:val="28"/>
          <w:lang w:val="uk-UA"/>
        </w:rPr>
        <w:t xml:space="preserve"> (секретар)</w:t>
      </w:r>
      <w:r w:rsidRPr="00157980">
        <w:rPr>
          <w:rFonts w:ascii="Times New Roman" w:eastAsia="Calibri" w:hAnsi="Times New Roman" w:cs="Times New Roman"/>
          <w:sz w:val="28"/>
          <w:szCs w:val="28"/>
          <w:lang w:val="uk-UA"/>
        </w:rPr>
        <w:t xml:space="preserve"> </w:t>
      </w:r>
    </w:p>
    <w:p w14:paraId="079059B7" w14:textId="77777777" w:rsidR="00157980" w:rsidRDefault="00BB3F21" w:rsidP="00CC3C03">
      <w:pPr>
        <w:spacing w:after="0" w:line="240" w:lineRule="auto"/>
        <w:rPr>
          <w:rFonts w:ascii="Times New Roman" w:eastAsia="Calibri" w:hAnsi="Times New Roman" w:cs="Times New Roman"/>
          <w:sz w:val="28"/>
          <w:szCs w:val="28"/>
          <w:lang w:val="uk-UA"/>
        </w:rPr>
      </w:pPr>
      <w:r w:rsidRPr="00157980">
        <w:rPr>
          <w:rFonts w:ascii="Times New Roman" w:eastAsia="Calibri" w:hAnsi="Times New Roman" w:cs="Times New Roman"/>
          <w:sz w:val="28"/>
          <w:szCs w:val="28"/>
          <w:lang w:val="uk-UA"/>
        </w:rPr>
        <w:t>виконавчого комітету</w:t>
      </w:r>
    </w:p>
    <w:p w14:paraId="25019F15" w14:textId="3783A7B9" w:rsidR="00BB3F21" w:rsidRPr="00157980" w:rsidRDefault="00157980" w:rsidP="00CC3C03">
      <w:pPr>
        <w:spacing w:after="0" w:line="240" w:lineRule="auto"/>
        <w:rPr>
          <w:rFonts w:ascii="Times New Roman" w:hAnsi="Times New Roman" w:cs="Times New Roman"/>
          <w:sz w:val="20"/>
          <w:szCs w:val="20"/>
          <w:lang w:val="uk-UA"/>
        </w:rPr>
      </w:pPr>
      <w:r>
        <w:rPr>
          <w:rFonts w:ascii="Times New Roman" w:eastAsia="Calibri" w:hAnsi="Times New Roman" w:cs="Times New Roman"/>
          <w:sz w:val="28"/>
          <w:szCs w:val="28"/>
          <w:lang w:val="uk-UA"/>
        </w:rPr>
        <w:t>селищної ради</w:t>
      </w:r>
      <w:r w:rsidR="00BB3F21" w:rsidRPr="0015798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00BB3F21" w:rsidRPr="00157980">
        <w:rPr>
          <w:rFonts w:ascii="Times New Roman" w:eastAsia="Calibri" w:hAnsi="Times New Roman" w:cs="Times New Roman"/>
          <w:sz w:val="28"/>
          <w:szCs w:val="28"/>
          <w:lang w:val="uk-UA"/>
        </w:rPr>
        <w:t>Олександр ВОРОНА</w:t>
      </w:r>
    </w:p>
    <w:sectPr w:rsidR="00BB3F21" w:rsidRPr="00157980" w:rsidSect="0015798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E9CB" w14:textId="77777777" w:rsidR="00E17F00" w:rsidRDefault="00E17F00" w:rsidP="00157980">
      <w:pPr>
        <w:spacing w:after="0" w:line="240" w:lineRule="auto"/>
      </w:pPr>
      <w:r>
        <w:separator/>
      </w:r>
    </w:p>
  </w:endnote>
  <w:endnote w:type="continuationSeparator" w:id="0">
    <w:p w14:paraId="6C193538" w14:textId="77777777" w:rsidR="00E17F00" w:rsidRDefault="00E17F00" w:rsidP="0015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6345" w14:textId="77777777" w:rsidR="00157980" w:rsidRDefault="0015798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4169" w14:textId="77777777" w:rsidR="00157980" w:rsidRDefault="0015798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10D" w14:textId="77777777" w:rsidR="00157980" w:rsidRDefault="001579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92F2" w14:textId="77777777" w:rsidR="00E17F00" w:rsidRDefault="00E17F00" w:rsidP="00157980">
      <w:pPr>
        <w:spacing w:after="0" w:line="240" w:lineRule="auto"/>
      </w:pPr>
      <w:r>
        <w:separator/>
      </w:r>
    </w:p>
  </w:footnote>
  <w:footnote w:type="continuationSeparator" w:id="0">
    <w:p w14:paraId="1518C6B9" w14:textId="77777777" w:rsidR="00E17F00" w:rsidRDefault="00E17F00" w:rsidP="0015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6566" w14:textId="77777777" w:rsidR="00157980" w:rsidRDefault="0015798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98732610"/>
      <w:docPartObj>
        <w:docPartGallery w:val="Page Numbers (Top of Page)"/>
        <w:docPartUnique/>
      </w:docPartObj>
    </w:sdtPr>
    <w:sdtContent>
      <w:p w14:paraId="4976A0B7" w14:textId="0F66D68F" w:rsidR="00157980" w:rsidRPr="00157980" w:rsidRDefault="00157980">
        <w:pPr>
          <w:pStyle w:val="a8"/>
          <w:jc w:val="center"/>
          <w:rPr>
            <w:rFonts w:ascii="Times New Roman" w:hAnsi="Times New Roman" w:cs="Times New Roman"/>
          </w:rPr>
        </w:pPr>
        <w:r w:rsidRPr="00157980">
          <w:rPr>
            <w:rFonts w:ascii="Times New Roman" w:hAnsi="Times New Roman" w:cs="Times New Roman"/>
            <w:sz w:val="28"/>
            <w:szCs w:val="28"/>
          </w:rPr>
          <w:fldChar w:fldCharType="begin"/>
        </w:r>
        <w:r w:rsidRPr="00157980">
          <w:rPr>
            <w:rFonts w:ascii="Times New Roman" w:hAnsi="Times New Roman" w:cs="Times New Roman"/>
            <w:sz w:val="28"/>
            <w:szCs w:val="28"/>
          </w:rPr>
          <w:instrText>PAGE   \* MERGEFORMAT</w:instrText>
        </w:r>
        <w:r w:rsidRPr="00157980">
          <w:rPr>
            <w:rFonts w:ascii="Times New Roman" w:hAnsi="Times New Roman" w:cs="Times New Roman"/>
            <w:sz w:val="28"/>
            <w:szCs w:val="28"/>
          </w:rPr>
          <w:fldChar w:fldCharType="separate"/>
        </w:r>
        <w:r w:rsidRPr="00157980">
          <w:rPr>
            <w:rFonts w:ascii="Times New Roman" w:hAnsi="Times New Roman" w:cs="Times New Roman"/>
            <w:sz w:val="28"/>
            <w:szCs w:val="28"/>
            <w:lang w:val="uk-UA"/>
          </w:rPr>
          <w:t>2</w:t>
        </w:r>
        <w:r w:rsidRPr="00157980">
          <w:rPr>
            <w:rFonts w:ascii="Times New Roman" w:hAnsi="Times New Roman" w:cs="Times New Roman"/>
            <w:sz w:val="28"/>
            <w:szCs w:val="28"/>
          </w:rPr>
          <w:fldChar w:fldCharType="end"/>
        </w:r>
      </w:p>
    </w:sdtContent>
  </w:sdt>
  <w:p w14:paraId="6BDCF859" w14:textId="77777777" w:rsidR="00157980" w:rsidRDefault="0015798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063" w14:textId="77777777" w:rsidR="00157980" w:rsidRDefault="001579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2FEC"/>
    <w:multiLevelType w:val="hybridMultilevel"/>
    <w:tmpl w:val="A8BE2D08"/>
    <w:lvl w:ilvl="0" w:tplc="740A25E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673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3D"/>
    <w:rsid w:val="00022251"/>
    <w:rsid w:val="000401CE"/>
    <w:rsid w:val="00086823"/>
    <w:rsid w:val="000B7970"/>
    <w:rsid w:val="000C57C2"/>
    <w:rsid w:val="000D49A5"/>
    <w:rsid w:val="00157980"/>
    <w:rsid w:val="001A4C52"/>
    <w:rsid w:val="002172FC"/>
    <w:rsid w:val="00232553"/>
    <w:rsid w:val="00235147"/>
    <w:rsid w:val="00275CDD"/>
    <w:rsid w:val="002A2A19"/>
    <w:rsid w:val="002B6F19"/>
    <w:rsid w:val="002D72B9"/>
    <w:rsid w:val="002E6599"/>
    <w:rsid w:val="003649D7"/>
    <w:rsid w:val="0037316B"/>
    <w:rsid w:val="00393407"/>
    <w:rsid w:val="003D3F4A"/>
    <w:rsid w:val="003E69D5"/>
    <w:rsid w:val="004D7B3D"/>
    <w:rsid w:val="00544F57"/>
    <w:rsid w:val="00546A22"/>
    <w:rsid w:val="005673D2"/>
    <w:rsid w:val="005D12F7"/>
    <w:rsid w:val="00601C54"/>
    <w:rsid w:val="00631943"/>
    <w:rsid w:val="006A2E0A"/>
    <w:rsid w:val="00700E74"/>
    <w:rsid w:val="00706863"/>
    <w:rsid w:val="00722E85"/>
    <w:rsid w:val="007A197F"/>
    <w:rsid w:val="007A2361"/>
    <w:rsid w:val="007E1D75"/>
    <w:rsid w:val="007E7D3B"/>
    <w:rsid w:val="00803945"/>
    <w:rsid w:val="008224F3"/>
    <w:rsid w:val="00830C1C"/>
    <w:rsid w:val="0083571C"/>
    <w:rsid w:val="008528EA"/>
    <w:rsid w:val="008565FE"/>
    <w:rsid w:val="008B5A9F"/>
    <w:rsid w:val="008E32FD"/>
    <w:rsid w:val="008E37D3"/>
    <w:rsid w:val="0090657C"/>
    <w:rsid w:val="00940D8C"/>
    <w:rsid w:val="009704FC"/>
    <w:rsid w:val="0098112F"/>
    <w:rsid w:val="009C77C5"/>
    <w:rsid w:val="00A04E61"/>
    <w:rsid w:val="00AA51C9"/>
    <w:rsid w:val="00AD14A5"/>
    <w:rsid w:val="00B35C70"/>
    <w:rsid w:val="00B6663E"/>
    <w:rsid w:val="00B725C5"/>
    <w:rsid w:val="00B76FAB"/>
    <w:rsid w:val="00BB3F21"/>
    <w:rsid w:val="00C20BC3"/>
    <w:rsid w:val="00C4635B"/>
    <w:rsid w:val="00C72ECF"/>
    <w:rsid w:val="00CB2C50"/>
    <w:rsid w:val="00CC3C03"/>
    <w:rsid w:val="00CD5030"/>
    <w:rsid w:val="00D4281C"/>
    <w:rsid w:val="00D87376"/>
    <w:rsid w:val="00DD4051"/>
    <w:rsid w:val="00DE6A25"/>
    <w:rsid w:val="00E04974"/>
    <w:rsid w:val="00E17F00"/>
    <w:rsid w:val="00E26DA7"/>
    <w:rsid w:val="00E34238"/>
    <w:rsid w:val="00E439CB"/>
    <w:rsid w:val="00E50BF7"/>
    <w:rsid w:val="00E6299F"/>
    <w:rsid w:val="00E666B3"/>
    <w:rsid w:val="00EB0A8B"/>
    <w:rsid w:val="00EB6D7A"/>
    <w:rsid w:val="00EF09F0"/>
    <w:rsid w:val="00F36FBC"/>
    <w:rsid w:val="00F6602A"/>
    <w:rsid w:val="00F979D3"/>
    <w:rsid w:val="00FE1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2A48"/>
  <w15:docId w15:val="{F4164CF0-23BD-402B-97CF-4C78A05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B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1D75"/>
    <w:pPr>
      <w:ind w:left="720"/>
      <w:contextualSpacing/>
    </w:pPr>
  </w:style>
  <w:style w:type="paragraph" w:styleId="a5">
    <w:name w:val="Balloon Text"/>
    <w:basedOn w:val="a"/>
    <w:link w:val="a6"/>
    <w:uiPriority w:val="99"/>
    <w:semiHidden/>
    <w:unhideWhenUsed/>
    <w:rsid w:val="00CC3C0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C3C03"/>
    <w:rPr>
      <w:rFonts w:ascii="Tahoma" w:hAnsi="Tahoma" w:cs="Tahoma"/>
      <w:sz w:val="16"/>
      <w:szCs w:val="16"/>
    </w:rPr>
  </w:style>
  <w:style w:type="character" w:styleId="a7">
    <w:name w:val="Hyperlink"/>
    <w:basedOn w:val="a0"/>
    <w:uiPriority w:val="99"/>
    <w:semiHidden/>
    <w:unhideWhenUsed/>
    <w:rsid w:val="005D12F7"/>
    <w:rPr>
      <w:color w:val="0000FF"/>
      <w:u w:val="single"/>
    </w:rPr>
  </w:style>
  <w:style w:type="paragraph" w:styleId="a8">
    <w:name w:val="header"/>
    <w:basedOn w:val="a"/>
    <w:link w:val="a9"/>
    <w:uiPriority w:val="99"/>
    <w:unhideWhenUsed/>
    <w:rsid w:val="00157980"/>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7980"/>
  </w:style>
  <w:style w:type="paragraph" w:styleId="aa">
    <w:name w:val="footer"/>
    <w:basedOn w:val="a"/>
    <w:link w:val="ab"/>
    <w:uiPriority w:val="99"/>
    <w:unhideWhenUsed/>
    <w:rsid w:val="00157980"/>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456-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D32C-21F6-44C0-86D7-3F7606F2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6636</Words>
  <Characters>3783</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g18u3176</cp:lastModifiedBy>
  <cp:revision>41</cp:revision>
  <cp:lastPrinted>2021-05-07T15:48:00Z</cp:lastPrinted>
  <dcterms:created xsi:type="dcterms:W3CDTF">2022-08-09T11:14:00Z</dcterms:created>
  <dcterms:modified xsi:type="dcterms:W3CDTF">2022-08-24T13:15:00Z</dcterms:modified>
</cp:coreProperties>
</file>