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03BC3" w14:textId="77777777" w:rsidR="006F59F0" w:rsidRDefault="006F59F0" w:rsidP="00715FE8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3DD4B46" w14:textId="5FCD43D5" w:rsidR="008B36CD" w:rsidRPr="00CA7861" w:rsidRDefault="00DB183E" w:rsidP="00CA786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A7861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Пояснювальна записка</w:t>
      </w:r>
    </w:p>
    <w:p w14:paraId="60EB56B8" w14:textId="4526732D" w:rsidR="00DB183E" w:rsidRPr="00CA7861" w:rsidRDefault="00C15773" w:rsidP="00CA786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що</w:t>
      </w:r>
      <w:r w:rsidR="00DB183E" w:rsidRPr="00CA7861">
        <w:rPr>
          <w:rFonts w:ascii="Times New Roman" w:hAnsi="Times New Roman" w:cs="Times New Roman"/>
          <w:b/>
          <w:bCs/>
          <w:sz w:val="28"/>
          <w:szCs w:val="28"/>
          <w:lang w:val="uk-UA"/>
        </w:rPr>
        <w:t>до</w:t>
      </w:r>
      <w:r w:rsidR="000B5A3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внесення змін до </w:t>
      </w:r>
      <w:r w:rsidR="00DB183E" w:rsidRPr="00CA7861">
        <w:rPr>
          <w:rFonts w:ascii="Times New Roman" w:hAnsi="Times New Roman" w:cs="Times New Roman"/>
          <w:b/>
          <w:bCs/>
          <w:sz w:val="28"/>
          <w:szCs w:val="28"/>
          <w:lang w:val="uk-UA"/>
        </w:rPr>
        <w:t>фінанс</w:t>
      </w:r>
      <w:r w:rsidR="00CA7861">
        <w:rPr>
          <w:rFonts w:ascii="Times New Roman" w:hAnsi="Times New Roman" w:cs="Times New Roman"/>
          <w:b/>
          <w:bCs/>
          <w:sz w:val="28"/>
          <w:szCs w:val="28"/>
          <w:lang w:val="uk-UA"/>
        </w:rPr>
        <w:t>о</w:t>
      </w:r>
      <w:r w:rsidR="00DB183E" w:rsidRPr="00CA7861">
        <w:rPr>
          <w:rFonts w:ascii="Times New Roman" w:hAnsi="Times New Roman" w:cs="Times New Roman"/>
          <w:b/>
          <w:bCs/>
          <w:sz w:val="28"/>
          <w:szCs w:val="28"/>
          <w:lang w:val="uk-UA"/>
        </w:rPr>
        <w:t>вого плану</w:t>
      </w:r>
    </w:p>
    <w:p w14:paraId="3C3F1632" w14:textId="21907AD5" w:rsidR="00DB183E" w:rsidRPr="00CA7861" w:rsidRDefault="00DB183E" w:rsidP="00CA786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A7861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Комунального некомерційного підприємства</w:t>
      </w:r>
    </w:p>
    <w:p w14:paraId="2569B7E7" w14:textId="77777777" w:rsidR="00720E41" w:rsidRDefault="00DB183E" w:rsidP="00CA786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A7861">
        <w:rPr>
          <w:rFonts w:ascii="Times New Roman" w:hAnsi="Times New Roman" w:cs="Times New Roman"/>
          <w:b/>
          <w:bCs/>
          <w:sz w:val="28"/>
          <w:szCs w:val="28"/>
          <w:lang w:val="uk-UA"/>
        </w:rPr>
        <w:t>«Центр первинної медико-санітарної допомоги Диканської селищної ради»</w:t>
      </w:r>
      <w:r w:rsidR="00CA786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24079469" w14:textId="7BCE1B93" w:rsidR="00DB183E" w:rsidRDefault="00A974C3" w:rsidP="00CA786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</w:t>
      </w:r>
      <w:r w:rsidR="00DB183E" w:rsidRPr="00CA7861">
        <w:rPr>
          <w:rFonts w:ascii="Times New Roman" w:hAnsi="Times New Roman" w:cs="Times New Roman"/>
          <w:b/>
          <w:bCs/>
          <w:sz w:val="28"/>
          <w:szCs w:val="28"/>
          <w:lang w:val="uk-UA"/>
        </w:rPr>
        <w:t>а 202</w:t>
      </w:r>
      <w:r w:rsidR="00E47500"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 w:rsidR="00DB183E" w:rsidRPr="00CA786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</w:t>
      </w:r>
      <w:r w:rsidR="000B5A3C">
        <w:rPr>
          <w:rFonts w:ascii="Times New Roman" w:hAnsi="Times New Roman" w:cs="Times New Roman"/>
          <w:b/>
          <w:bCs/>
          <w:sz w:val="28"/>
          <w:szCs w:val="28"/>
          <w:lang w:val="uk-UA"/>
        </w:rPr>
        <w:t>ік</w:t>
      </w:r>
    </w:p>
    <w:p w14:paraId="625580C6" w14:textId="77777777" w:rsidR="00271DC2" w:rsidRDefault="009E261E" w:rsidP="00E14EA1">
      <w:pPr>
        <w:spacing w:after="120" w:line="20" w:lineRule="atLeast"/>
        <w:rPr>
          <w:rFonts w:ascii="Times New Roman" w:hAnsi="Times New Roman" w:cs="Times New Roman"/>
          <w:sz w:val="28"/>
          <w:szCs w:val="28"/>
          <w:lang w:val="uk-UA"/>
        </w:rPr>
      </w:pPr>
      <w:r w:rsidRPr="009E261E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</w:p>
    <w:p w14:paraId="043C858C" w14:textId="5196DC5D" w:rsidR="003068C5" w:rsidRDefault="005E035B" w:rsidP="005E035B">
      <w:pPr>
        <w:pStyle w:val="a3"/>
        <w:spacing w:after="120" w:line="20" w:lineRule="atLeast"/>
        <w:ind w:left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E978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1E34" w:rsidRPr="005F559E">
        <w:rPr>
          <w:rFonts w:ascii="Times New Roman" w:hAnsi="Times New Roman" w:cs="Times New Roman"/>
          <w:sz w:val="28"/>
          <w:szCs w:val="28"/>
          <w:lang w:val="uk-UA"/>
        </w:rPr>
        <w:t>В зв’язку</w:t>
      </w:r>
      <w:r w:rsidR="00720E41" w:rsidRPr="005F559E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AD1E34" w:rsidRPr="005F55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41CB">
        <w:rPr>
          <w:rFonts w:ascii="Times New Roman" w:hAnsi="Times New Roman" w:cs="Times New Roman"/>
          <w:sz w:val="28"/>
          <w:szCs w:val="28"/>
          <w:lang w:val="uk-UA"/>
        </w:rPr>
        <w:t>виділенням додаткових коштів з місцевого бюджету</w:t>
      </w:r>
      <w:r w:rsidR="00E475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3A95">
        <w:rPr>
          <w:rFonts w:ascii="Times New Roman" w:hAnsi="Times New Roman" w:cs="Times New Roman"/>
          <w:sz w:val="28"/>
          <w:szCs w:val="28"/>
          <w:lang w:val="uk-UA"/>
        </w:rPr>
        <w:t xml:space="preserve">в сумі </w:t>
      </w:r>
      <w:r w:rsidR="00771BD9">
        <w:rPr>
          <w:rFonts w:ascii="Times New Roman" w:hAnsi="Times New Roman" w:cs="Times New Roman"/>
          <w:sz w:val="28"/>
          <w:szCs w:val="28"/>
          <w:lang w:val="uk-UA"/>
        </w:rPr>
        <w:t>185,0</w:t>
      </w:r>
      <w:r w:rsidR="009A3A95">
        <w:rPr>
          <w:rFonts w:ascii="Times New Roman" w:hAnsi="Times New Roman" w:cs="Times New Roman"/>
          <w:sz w:val="28"/>
          <w:szCs w:val="28"/>
          <w:lang w:val="uk-UA"/>
        </w:rPr>
        <w:t xml:space="preserve"> тис. грн.</w:t>
      </w:r>
      <w:r w:rsidR="001A16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1E34" w:rsidRPr="005F559E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16314F" w:rsidRPr="005F559E">
        <w:rPr>
          <w:rFonts w:ascii="Times New Roman" w:hAnsi="Times New Roman" w:cs="Times New Roman"/>
          <w:sz w:val="28"/>
          <w:szCs w:val="28"/>
          <w:lang w:val="uk-UA"/>
        </w:rPr>
        <w:t>овідомляє</w:t>
      </w:r>
      <w:r w:rsidR="00C17EC4" w:rsidRPr="005F559E">
        <w:rPr>
          <w:rFonts w:ascii="Times New Roman" w:hAnsi="Times New Roman" w:cs="Times New Roman"/>
          <w:sz w:val="28"/>
          <w:szCs w:val="28"/>
          <w:lang w:val="uk-UA"/>
        </w:rPr>
        <w:t>мо</w:t>
      </w:r>
      <w:r w:rsidR="0016314F" w:rsidRPr="005F559E">
        <w:rPr>
          <w:rFonts w:ascii="Times New Roman" w:hAnsi="Times New Roman" w:cs="Times New Roman"/>
          <w:sz w:val="28"/>
          <w:szCs w:val="28"/>
          <w:lang w:val="uk-UA"/>
        </w:rPr>
        <w:t xml:space="preserve"> про</w:t>
      </w:r>
      <w:r w:rsidR="00AD1E34" w:rsidRPr="005F55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E261E" w:rsidRPr="005F559E">
        <w:rPr>
          <w:rFonts w:ascii="Times New Roman" w:hAnsi="Times New Roman" w:cs="Times New Roman"/>
          <w:sz w:val="28"/>
          <w:szCs w:val="28"/>
          <w:lang w:val="uk-UA"/>
        </w:rPr>
        <w:t>зміни</w:t>
      </w:r>
      <w:r w:rsidR="00935FA5" w:rsidRPr="005F559E">
        <w:rPr>
          <w:rFonts w:ascii="Times New Roman" w:hAnsi="Times New Roman" w:cs="Times New Roman"/>
          <w:sz w:val="28"/>
          <w:szCs w:val="28"/>
          <w:lang w:val="uk-UA"/>
        </w:rPr>
        <w:t>, внесені</w:t>
      </w:r>
      <w:r w:rsidR="009E261E" w:rsidRPr="005F559E">
        <w:rPr>
          <w:rFonts w:ascii="Times New Roman" w:hAnsi="Times New Roman" w:cs="Times New Roman"/>
          <w:sz w:val="28"/>
          <w:szCs w:val="28"/>
          <w:lang w:val="uk-UA"/>
        </w:rPr>
        <w:t xml:space="preserve"> до фінансового плану на </w:t>
      </w:r>
      <w:r w:rsidR="00771BD9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55B24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771BD9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CA0143">
        <w:rPr>
          <w:rFonts w:ascii="Times New Roman" w:hAnsi="Times New Roman" w:cs="Times New Roman"/>
          <w:sz w:val="28"/>
          <w:szCs w:val="28"/>
          <w:lang w:val="uk-UA"/>
        </w:rPr>
        <w:t xml:space="preserve"> квартал</w:t>
      </w:r>
      <w:r w:rsidR="00A55B24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CA01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E261E" w:rsidRPr="005F559E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E47500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9E261E" w:rsidRPr="005F55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3A95">
        <w:rPr>
          <w:rFonts w:ascii="Times New Roman" w:hAnsi="Times New Roman" w:cs="Times New Roman"/>
          <w:sz w:val="28"/>
          <w:szCs w:val="28"/>
          <w:lang w:val="uk-UA"/>
        </w:rPr>
        <w:t>року</w:t>
      </w:r>
      <w:r w:rsidR="00BC6A32" w:rsidRPr="005F559E">
        <w:rPr>
          <w:rFonts w:ascii="Times New Roman" w:hAnsi="Times New Roman" w:cs="Times New Roman"/>
          <w:sz w:val="28"/>
          <w:szCs w:val="28"/>
          <w:lang w:val="uk-UA"/>
        </w:rPr>
        <w:t>, а саме:</w:t>
      </w:r>
    </w:p>
    <w:p w14:paraId="1F7B4938" w14:textId="77777777" w:rsidR="00412060" w:rsidRPr="00C141CB" w:rsidRDefault="00412060" w:rsidP="005E035B">
      <w:pPr>
        <w:pStyle w:val="a3"/>
        <w:spacing w:after="120" w:line="20" w:lineRule="atLeast"/>
        <w:ind w:left="567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DB76E18" w14:textId="59A487A2" w:rsidR="00C141CB" w:rsidRDefault="00C141CB" w:rsidP="00E6151E">
      <w:pPr>
        <w:spacing w:after="120" w:line="20" w:lineRule="atLeast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C141CB">
        <w:rPr>
          <w:rFonts w:ascii="Times New Roman" w:hAnsi="Times New Roman" w:cs="Times New Roman"/>
          <w:sz w:val="28"/>
          <w:szCs w:val="28"/>
          <w:u w:val="single"/>
          <w:lang w:val="uk-UA"/>
        </w:rPr>
        <w:t>Дох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ідна частина фінансового плану</w:t>
      </w:r>
    </w:p>
    <w:p w14:paraId="7A29F2E6" w14:textId="206B51EE" w:rsidR="00C141CB" w:rsidRPr="00C141CB" w:rsidRDefault="00C141CB" w:rsidP="00E6151E">
      <w:pPr>
        <w:pStyle w:val="a3"/>
        <w:numPr>
          <w:ilvl w:val="0"/>
          <w:numId w:val="5"/>
        </w:numPr>
        <w:spacing w:after="12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Рядок 110 «Дохід з місцевого бюджету за програмою підтримки» - </w:t>
      </w:r>
      <w:r w:rsidR="00CA1F12">
        <w:rPr>
          <w:rFonts w:ascii="Times New Roman" w:hAnsi="Times New Roman" w:cs="Times New Roman"/>
          <w:sz w:val="28"/>
          <w:szCs w:val="28"/>
          <w:lang w:val="uk-UA"/>
        </w:rPr>
        <w:t>заплановано</w:t>
      </w:r>
      <w:r w:rsidR="00E826DE">
        <w:rPr>
          <w:rFonts w:ascii="Times New Roman" w:hAnsi="Times New Roman" w:cs="Times New Roman"/>
          <w:sz w:val="28"/>
          <w:szCs w:val="28"/>
          <w:lang w:val="uk-UA"/>
        </w:rPr>
        <w:t xml:space="preserve"> на рік </w:t>
      </w:r>
      <w:r w:rsidR="00A55B2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771BD9">
        <w:rPr>
          <w:rFonts w:ascii="Times New Roman" w:hAnsi="Times New Roman" w:cs="Times New Roman"/>
          <w:sz w:val="28"/>
          <w:szCs w:val="28"/>
          <w:lang w:val="uk-UA"/>
        </w:rPr>
        <w:t>197</w:t>
      </w:r>
      <w:r w:rsidR="00A55B24">
        <w:rPr>
          <w:rFonts w:ascii="Times New Roman" w:hAnsi="Times New Roman" w:cs="Times New Roman"/>
          <w:sz w:val="28"/>
          <w:szCs w:val="28"/>
          <w:lang w:val="uk-UA"/>
        </w:rPr>
        <w:t>,6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тис. грн.</w:t>
      </w:r>
      <w:r w:rsidR="00505E41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E6151E">
        <w:rPr>
          <w:rFonts w:ascii="Times New Roman" w:hAnsi="Times New Roman" w:cs="Times New Roman"/>
          <w:sz w:val="28"/>
          <w:szCs w:val="28"/>
          <w:lang w:val="uk-UA"/>
        </w:rPr>
        <w:t>додатково виділено</w:t>
      </w:r>
      <w:r w:rsidR="00E47500">
        <w:rPr>
          <w:rFonts w:ascii="Times New Roman" w:hAnsi="Times New Roman" w:cs="Times New Roman"/>
          <w:sz w:val="28"/>
          <w:szCs w:val="28"/>
          <w:lang w:val="uk-UA"/>
        </w:rPr>
        <w:t xml:space="preserve"> на</w:t>
      </w:r>
      <w:r w:rsidR="00771BD9">
        <w:rPr>
          <w:rFonts w:ascii="Times New Roman" w:hAnsi="Times New Roman" w:cs="Times New Roman"/>
          <w:sz w:val="28"/>
          <w:szCs w:val="28"/>
          <w:lang w:val="uk-UA"/>
        </w:rPr>
        <w:t xml:space="preserve"> 3</w:t>
      </w:r>
      <w:r w:rsidR="00E47500">
        <w:rPr>
          <w:rFonts w:ascii="Times New Roman" w:hAnsi="Times New Roman" w:cs="Times New Roman"/>
          <w:sz w:val="28"/>
          <w:szCs w:val="28"/>
          <w:lang w:val="uk-UA"/>
        </w:rPr>
        <w:t xml:space="preserve"> квартал 2024 р. по спеціальному фонду</w:t>
      </w:r>
      <w:r w:rsidR="00771B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5B24">
        <w:rPr>
          <w:rFonts w:ascii="Times New Roman" w:hAnsi="Times New Roman" w:cs="Times New Roman"/>
          <w:sz w:val="28"/>
          <w:szCs w:val="28"/>
          <w:lang w:val="uk-UA"/>
        </w:rPr>
        <w:t>– 2</w:t>
      </w:r>
      <w:r w:rsidR="00771BD9">
        <w:rPr>
          <w:rFonts w:ascii="Times New Roman" w:hAnsi="Times New Roman" w:cs="Times New Roman"/>
          <w:sz w:val="28"/>
          <w:szCs w:val="28"/>
          <w:lang w:val="uk-UA"/>
        </w:rPr>
        <w:t>5,0</w:t>
      </w:r>
      <w:r w:rsidR="00A55B24">
        <w:rPr>
          <w:rFonts w:ascii="Times New Roman" w:hAnsi="Times New Roman" w:cs="Times New Roman"/>
          <w:sz w:val="28"/>
          <w:szCs w:val="28"/>
          <w:lang w:val="uk-UA"/>
        </w:rPr>
        <w:t xml:space="preserve"> тис. грн.</w:t>
      </w:r>
      <w:r w:rsidR="00771BD9">
        <w:rPr>
          <w:rFonts w:ascii="Times New Roman" w:hAnsi="Times New Roman" w:cs="Times New Roman"/>
          <w:sz w:val="28"/>
          <w:szCs w:val="28"/>
          <w:lang w:val="uk-UA"/>
        </w:rPr>
        <w:t>, по загальному фонду – 40,0 тис. грн.; на 4 квартал по загальному фонду – 120,0 тис. грн.</w:t>
      </w:r>
      <w:r w:rsidR="00CA0143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A27BB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62E5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63D1D33" w14:textId="577AF283" w:rsidR="00540981" w:rsidRDefault="001F59AC" w:rsidP="000347E8">
      <w:pPr>
        <w:spacing w:line="20" w:lineRule="atLeast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1F59AC">
        <w:rPr>
          <w:rFonts w:ascii="Times New Roman" w:hAnsi="Times New Roman" w:cs="Times New Roman"/>
          <w:sz w:val="28"/>
          <w:szCs w:val="28"/>
          <w:u w:val="single"/>
          <w:lang w:val="uk-UA"/>
        </w:rPr>
        <w:t>Витрати</w:t>
      </w:r>
    </w:p>
    <w:p w14:paraId="035CE837" w14:textId="24E88770" w:rsidR="00BC6A32" w:rsidRPr="00BC6A32" w:rsidRDefault="00BC6A32" w:rsidP="00BC6A32">
      <w:pPr>
        <w:pStyle w:val="a3"/>
        <w:numPr>
          <w:ilvl w:val="0"/>
          <w:numId w:val="3"/>
        </w:numPr>
        <w:spacing w:line="2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Рядок 2</w:t>
      </w:r>
      <w:r w:rsidR="002D5D74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>0 «</w:t>
      </w:r>
      <w:r w:rsidR="002D5D74">
        <w:rPr>
          <w:rFonts w:ascii="Times New Roman" w:hAnsi="Times New Roman" w:cs="Times New Roman"/>
          <w:sz w:val="28"/>
          <w:szCs w:val="28"/>
          <w:lang w:val="uk-UA"/>
        </w:rPr>
        <w:t>Оплата послуг (крім комунальних)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- </w:t>
      </w:r>
      <w:r w:rsidR="006A1F7E">
        <w:rPr>
          <w:rFonts w:ascii="Times New Roman" w:hAnsi="Times New Roman" w:cs="Times New Roman"/>
          <w:sz w:val="28"/>
          <w:szCs w:val="28"/>
          <w:lang w:val="uk-UA"/>
        </w:rPr>
        <w:t>заплановано додаткові</w:t>
      </w:r>
      <w:r w:rsidR="002D5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витрати</w:t>
      </w:r>
      <w:r w:rsidR="00180146">
        <w:rPr>
          <w:rFonts w:ascii="Times New Roman" w:hAnsi="Times New Roman" w:cs="Times New Roman"/>
          <w:sz w:val="28"/>
          <w:szCs w:val="28"/>
          <w:lang w:val="uk-UA"/>
        </w:rPr>
        <w:t xml:space="preserve"> з місцевого бюджету</w:t>
      </w:r>
      <w:r w:rsidR="00430C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1F7E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B272FF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A1F7E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B272F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6A1F7E">
        <w:rPr>
          <w:rFonts w:ascii="Times New Roman" w:hAnsi="Times New Roman" w:cs="Times New Roman"/>
          <w:sz w:val="28"/>
          <w:szCs w:val="28"/>
          <w:lang w:val="uk-UA"/>
        </w:rPr>
        <w:t xml:space="preserve">й квартал </w:t>
      </w:r>
      <w:r w:rsidR="00E6151E">
        <w:rPr>
          <w:rFonts w:ascii="Times New Roman" w:hAnsi="Times New Roman" w:cs="Times New Roman"/>
          <w:sz w:val="28"/>
          <w:szCs w:val="28"/>
          <w:lang w:val="uk-UA"/>
        </w:rPr>
        <w:t>в сумі</w:t>
      </w:r>
      <w:r w:rsidR="007041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59F0">
        <w:rPr>
          <w:rFonts w:ascii="Times New Roman" w:hAnsi="Times New Roman" w:cs="Times New Roman"/>
          <w:sz w:val="28"/>
          <w:szCs w:val="28"/>
          <w:lang w:val="uk-UA"/>
        </w:rPr>
        <w:t>40,0 тис. грн.</w:t>
      </w:r>
      <w:r w:rsidR="0047357C">
        <w:rPr>
          <w:rFonts w:ascii="Times New Roman" w:hAnsi="Times New Roman" w:cs="Times New Roman"/>
          <w:sz w:val="28"/>
          <w:szCs w:val="28"/>
          <w:lang w:val="uk-UA"/>
        </w:rPr>
        <w:t xml:space="preserve"> (демонтаж, монтаж, встановлення газового обладнання)</w:t>
      </w:r>
      <w:r w:rsidR="0018014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D3D3416" w14:textId="5D1BB4E0" w:rsidR="00FB361D" w:rsidRDefault="00FB361D" w:rsidP="003068C5">
      <w:pPr>
        <w:pStyle w:val="a3"/>
        <w:numPr>
          <w:ilvl w:val="0"/>
          <w:numId w:val="3"/>
        </w:numPr>
        <w:spacing w:line="2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Рядок 290 «Соціальне забезпечення» - збільшено видатки на </w:t>
      </w:r>
      <w:r w:rsidR="006F59F0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-ий квартал на </w:t>
      </w:r>
      <w:r w:rsidR="006F59F0">
        <w:rPr>
          <w:rFonts w:ascii="Times New Roman" w:hAnsi="Times New Roman" w:cs="Times New Roman"/>
          <w:sz w:val="28"/>
          <w:szCs w:val="28"/>
          <w:lang w:val="uk-UA"/>
        </w:rPr>
        <w:t>120</w:t>
      </w:r>
      <w:r>
        <w:rPr>
          <w:rFonts w:ascii="Times New Roman" w:hAnsi="Times New Roman" w:cs="Times New Roman"/>
          <w:sz w:val="28"/>
          <w:szCs w:val="28"/>
          <w:lang w:val="uk-UA"/>
        </w:rPr>
        <w:t>,0 тис. грн.</w:t>
      </w:r>
      <w:r w:rsidR="00830CCB">
        <w:rPr>
          <w:rFonts w:ascii="Times New Roman" w:hAnsi="Times New Roman" w:cs="Times New Roman"/>
          <w:sz w:val="28"/>
          <w:szCs w:val="28"/>
          <w:lang w:val="uk-UA"/>
        </w:rPr>
        <w:t xml:space="preserve"> (пільгові медикаменти)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CC35281" w14:textId="6DFA2BA3" w:rsidR="00FB361D" w:rsidRDefault="00FB361D" w:rsidP="003068C5">
      <w:pPr>
        <w:pStyle w:val="a3"/>
        <w:numPr>
          <w:ilvl w:val="0"/>
          <w:numId w:val="3"/>
        </w:numPr>
        <w:spacing w:line="2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Рядок 51</w:t>
      </w:r>
      <w:r w:rsidR="004E579A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4E579A">
        <w:rPr>
          <w:rFonts w:ascii="Times New Roman" w:hAnsi="Times New Roman" w:cs="Times New Roman"/>
          <w:sz w:val="28"/>
          <w:szCs w:val="28"/>
          <w:lang w:val="uk-UA"/>
        </w:rPr>
        <w:t>Придбання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4E579A">
        <w:rPr>
          <w:rFonts w:ascii="Times New Roman" w:hAnsi="Times New Roman" w:cs="Times New Roman"/>
          <w:sz w:val="28"/>
          <w:szCs w:val="28"/>
          <w:lang w:val="uk-UA"/>
        </w:rPr>
        <w:t>виготовлення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 основних засобів – </w:t>
      </w:r>
      <w:r w:rsidR="00161FC8">
        <w:rPr>
          <w:rFonts w:ascii="Times New Roman" w:hAnsi="Times New Roman" w:cs="Times New Roman"/>
          <w:sz w:val="28"/>
          <w:szCs w:val="28"/>
          <w:lang w:val="uk-UA"/>
        </w:rPr>
        <w:t>запланова</w:t>
      </w:r>
      <w:r>
        <w:rPr>
          <w:rFonts w:ascii="Times New Roman" w:hAnsi="Times New Roman" w:cs="Times New Roman"/>
          <w:sz w:val="28"/>
          <w:szCs w:val="28"/>
          <w:lang w:val="uk-UA"/>
        </w:rPr>
        <w:t>но</w:t>
      </w:r>
      <w:r w:rsidR="00161FC8">
        <w:rPr>
          <w:rFonts w:ascii="Times New Roman" w:hAnsi="Times New Roman" w:cs="Times New Roman"/>
          <w:sz w:val="28"/>
          <w:szCs w:val="28"/>
          <w:lang w:val="uk-UA"/>
        </w:rPr>
        <w:t xml:space="preserve"> придбання в 3-ому кварталі</w:t>
      </w:r>
      <w:r w:rsidR="0047357C">
        <w:rPr>
          <w:rFonts w:ascii="Times New Roman" w:hAnsi="Times New Roman" w:cs="Times New Roman"/>
          <w:sz w:val="28"/>
          <w:szCs w:val="28"/>
          <w:lang w:val="uk-UA"/>
        </w:rPr>
        <w:t xml:space="preserve"> газового котла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Великорудківськ</w:t>
      </w:r>
      <w:r w:rsidR="0047357C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АЗПСМ</w:t>
      </w:r>
      <w:r w:rsidR="00161F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1FC8" w:rsidRPr="00161F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1FC8">
        <w:rPr>
          <w:rFonts w:ascii="Times New Roman" w:hAnsi="Times New Roman" w:cs="Times New Roman"/>
          <w:sz w:val="28"/>
          <w:szCs w:val="28"/>
          <w:lang w:val="uk-UA"/>
        </w:rPr>
        <w:t>за кошти місцевого бюджету по спеціальному фонду на суму 25,0 тис. грн.</w:t>
      </w:r>
    </w:p>
    <w:p w14:paraId="00BCF3E9" w14:textId="77777777" w:rsidR="00562E5F" w:rsidRDefault="00562E5F" w:rsidP="008126C3">
      <w:pPr>
        <w:pStyle w:val="a3"/>
        <w:spacing w:line="20" w:lineRule="atLeast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5989C0D1" w14:textId="0D23501D" w:rsidR="008126C3" w:rsidRPr="008126C3" w:rsidRDefault="008126C3" w:rsidP="008126C3">
      <w:pPr>
        <w:pStyle w:val="a3"/>
        <w:spacing w:line="20" w:lineRule="atLeast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8126C3">
        <w:rPr>
          <w:rFonts w:ascii="Times New Roman" w:hAnsi="Times New Roman" w:cs="Times New Roman"/>
          <w:sz w:val="28"/>
          <w:szCs w:val="28"/>
          <w:u w:val="single"/>
          <w:lang w:val="uk-UA"/>
        </w:rPr>
        <w:t>Додаткова інформація</w:t>
      </w:r>
    </w:p>
    <w:p w14:paraId="69600996" w14:textId="77777777" w:rsidR="008126C3" w:rsidRDefault="008126C3" w:rsidP="008126C3">
      <w:pPr>
        <w:pStyle w:val="a3"/>
        <w:spacing w:line="20" w:lineRule="atLeast"/>
        <w:rPr>
          <w:rFonts w:ascii="Times New Roman" w:hAnsi="Times New Roman" w:cs="Times New Roman"/>
          <w:sz w:val="28"/>
          <w:szCs w:val="28"/>
          <w:lang w:val="uk-UA"/>
        </w:rPr>
      </w:pPr>
    </w:p>
    <w:p w14:paraId="7D1AC65D" w14:textId="70596577" w:rsidR="008126C3" w:rsidRDefault="008126C3" w:rsidP="008126C3">
      <w:pPr>
        <w:pStyle w:val="a3"/>
        <w:numPr>
          <w:ilvl w:val="0"/>
          <w:numId w:val="3"/>
        </w:numPr>
        <w:spacing w:line="2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Рядок 910 «Вартість основних засобів» станом на 01.0</w:t>
      </w:r>
      <w:r w:rsidR="006F59F0">
        <w:rPr>
          <w:rFonts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2978CA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р. складає 4</w:t>
      </w:r>
      <w:r w:rsidR="006F59F0">
        <w:rPr>
          <w:rFonts w:ascii="Times New Roman" w:hAnsi="Times New Roman" w:cs="Times New Roman"/>
          <w:sz w:val="28"/>
          <w:szCs w:val="28"/>
          <w:lang w:val="uk-UA"/>
        </w:rPr>
        <w:t>345,8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тис. грн.</w:t>
      </w:r>
    </w:p>
    <w:p w14:paraId="6834DD52" w14:textId="412A3587" w:rsidR="00482CB3" w:rsidRDefault="00482CB3" w:rsidP="00437E4E">
      <w:pPr>
        <w:spacing w:line="20" w:lineRule="atLeast"/>
        <w:rPr>
          <w:rFonts w:ascii="Times New Roman" w:hAnsi="Times New Roman" w:cs="Times New Roman"/>
          <w:sz w:val="28"/>
          <w:szCs w:val="28"/>
          <w:lang w:val="uk-UA"/>
        </w:rPr>
      </w:pPr>
    </w:p>
    <w:p w14:paraId="7FD887D0" w14:textId="77777777" w:rsidR="00412060" w:rsidRDefault="00412060" w:rsidP="00437E4E">
      <w:pPr>
        <w:spacing w:line="20" w:lineRule="atLeast"/>
        <w:rPr>
          <w:rFonts w:ascii="Times New Roman" w:hAnsi="Times New Roman" w:cs="Times New Roman"/>
          <w:sz w:val="28"/>
          <w:szCs w:val="28"/>
          <w:lang w:val="uk-UA"/>
        </w:rPr>
      </w:pPr>
    </w:p>
    <w:p w14:paraId="19884ECF" w14:textId="789E46B3" w:rsidR="00BD632B" w:rsidRDefault="00830CCB" w:rsidP="00437E4E">
      <w:pPr>
        <w:spacing w:line="2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В. о. г</w:t>
      </w:r>
      <w:r w:rsidR="00BD632B">
        <w:rPr>
          <w:rFonts w:ascii="Times New Roman" w:hAnsi="Times New Roman" w:cs="Times New Roman"/>
          <w:sz w:val="28"/>
          <w:szCs w:val="28"/>
          <w:lang w:val="uk-UA"/>
        </w:rPr>
        <w:t>оловн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BD632B">
        <w:rPr>
          <w:rFonts w:ascii="Times New Roman" w:hAnsi="Times New Roman" w:cs="Times New Roman"/>
          <w:sz w:val="28"/>
          <w:szCs w:val="28"/>
          <w:lang w:val="uk-UA"/>
        </w:rPr>
        <w:t xml:space="preserve"> лікар</w:t>
      </w:r>
      <w:r>
        <w:rPr>
          <w:rFonts w:ascii="Times New Roman" w:hAnsi="Times New Roman" w:cs="Times New Roman"/>
          <w:sz w:val="28"/>
          <w:szCs w:val="28"/>
          <w:lang w:val="uk-UA"/>
        </w:rPr>
        <w:t>я</w:t>
      </w:r>
    </w:p>
    <w:p w14:paraId="75188043" w14:textId="133CF2B8" w:rsidR="00BD632B" w:rsidRDefault="00BD632B" w:rsidP="00437E4E">
      <w:pPr>
        <w:spacing w:line="2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КНП «ЦПМСД Диканської селищної ради»                                  </w:t>
      </w:r>
      <w:r w:rsidR="00B272F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30CCB">
        <w:rPr>
          <w:rFonts w:ascii="Times New Roman" w:hAnsi="Times New Roman" w:cs="Times New Roman"/>
          <w:sz w:val="28"/>
          <w:szCs w:val="28"/>
          <w:lang w:val="uk-UA"/>
        </w:rPr>
        <w:t>Олексій ХОМЕНКО</w:t>
      </w:r>
    </w:p>
    <w:p w14:paraId="29026DB8" w14:textId="77777777" w:rsidR="00A56CFB" w:rsidRDefault="00A56CFB" w:rsidP="00437E4E">
      <w:pPr>
        <w:spacing w:line="20" w:lineRule="atLeast"/>
        <w:rPr>
          <w:rFonts w:ascii="Times New Roman" w:hAnsi="Times New Roman" w:cs="Times New Roman"/>
          <w:sz w:val="28"/>
          <w:szCs w:val="28"/>
          <w:lang w:val="uk-UA"/>
        </w:rPr>
      </w:pPr>
    </w:p>
    <w:p w14:paraId="277AF260" w14:textId="2EE42154" w:rsidR="009F4F30" w:rsidRPr="00437E4E" w:rsidRDefault="00B272FF" w:rsidP="00437E4E">
      <w:pPr>
        <w:spacing w:line="2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В. о. г</w:t>
      </w:r>
      <w:r w:rsidR="00BD632B">
        <w:rPr>
          <w:rFonts w:ascii="Times New Roman" w:hAnsi="Times New Roman" w:cs="Times New Roman"/>
          <w:sz w:val="28"/>
          <w:szCs w:val="28"/>
          <w:lang w:val="uk-UA"/>
        </w:rPr>
        <w:t>оловн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BD632B">
        <w:rPr>
          <w:rFonts w:ascii="Times New Roman" w:hAnsi="Times New Roman" w:cs="Times New Roman"/>
          <w:sz w:val="28"/>
          <w:szCs w:val="28"/>
          <w:lang w:val="uk-UA"/>
        </w:rPr>
        <w:t xml:space="preserve"> бухгалтер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BD632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Марина ОМЕЛЯНЕН</w:t>
      </w:r>
      <w:r w:rsidR="00BD632B">
        <w:rPr>
          <w:rFonts w:ascii="Times New Roman" w:hAnsi="Times New Roman" w:cs="Times New Roman"/>
          <w:sz w:val="28"/>
          <w:szCs w:val="28"/>
          <w:lang w:val="uk-UA"/>
        </w:rPr>
        <w:t>КО</w:t>
      </w:r>
    </w:p>
    <w:sectPr w:rsidR="009F4F30" w:rsidRPr="00437E4E" w:rsidSect="00715FE8">
      <w:pgSz w:w="11906" w:h="16838"/>
      <w:pgMar w:top="568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DA4CC6"/>
    <w:multiLevelType w:val="hybridMultilevel"/>
    <w:tmpl w:val="E910C7D2"/>
    <w:lvl w:ilvl="0" w:tplc="0DD062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987C21"/>
    <w:multiLevelType w:val="hybridMultilevel"/>
    <w:tmpl w:val="E0F243D8"/>
    <w:lvl w:ilvl="0" w:tplc="5A921E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732A36"/>
    <w:multiLevelType w:val="hybridMultilevel"/>
    <w:tmpl w:val="7BB89F84"/>
    <w:lvl w:ilvl="0" w:tplc="8E1C3D2E">
      <w:start w:val="1"/>
      <w:numFmt w:val="decimal"/>
      <w:lvlText w:val="%1."/>
      <w:lvlJc w:val="left"/>
      <w:pPr>
        <w:ind w:left="91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 w15:restartNumberingAfterBreak="0">
    <w:nsid w:val="6D4843CC"/>
    <w:multiLevelType w:val="hybridMultilevel"/>
    <w:tmpl w:val="21DA3040"/>
    <w:lvl w:ilvl="0" w:tplc="A12A53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3478DE"/>
    <w:multiLevelType w:val="hybridMultilevel"/>
    <w:tmpl w:val="4E300220"/>
    <w:lvl w:ilvl="0" w:tplc="5226D05E">
      <w:numFmt w:val="bullet"/>
      <w:lvlText w:val="-"/>
      <w:lvlJc w:val="left"/>
      <w:pPr>
        <w:ind w:left="64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22A"/>
    <w:rsid w:val="000002A4"/>
    <w:rsid w:val="00015793"/>
    <w:rsid w:val="000347E8"/>
    <w:rsid w:val="000B5918"/>
    <w:rsid w:val="000B5A3C"/>
    <w:rsid w:val="000E2F62"/>
    <w:rsid w:val="000E39CC"/>
    <w:rsid w:val="000F6669"/>
    <w:rsid w:val="00112497"/>
    <w:rsid w:val="001130D4"/>
    <w:rsid w:val="00116E95"/>
    <w:rsid w:val="00122624"/>
    <w:rsid w:val="00161FC8"/>
    <w:rsid w:val="0016314F"/>
    <w:rsid w:val="00180146"/>
    <w:rsid w:val="001930AA"/>
    <w:rsid w:val="001A1648"/>
    <w:rsid w:val="001F3B72"/>
    <w:rsid w:val="001F59AC"/>
    <w:rsid w:val="00203DFD"/>
    <w:rsid w:val="00223512"/>
    <w:rsid w:val="002416A9"/>
    <w:rsid w:val="00256692"/>
    <w:rsid w:val="00271DC2"/>
    <w:rsid w:val="0027419D"/>
    <w:rsid w:val="00276881"/>
    <w:rsid w:val="002978CA"/>
    <w:rsid w:val="002A3EEA"/>
    <w:rsid w:val="002D5D74"/>
    <w:rsid w:val="002F35FB"/>
    <w:rsid w:val="003068C5"/>
    <w:rsid w:val="00331093"/>
    <w:rsid w:val="00345DAE"/>
    <w:rsid w:val="00365773"/>
    <w:rsid w:val="00372CB6"/>
    <w:rsid w:val="00382631"/>
    <w:rsid w:val="003B19CF"/>
    <w:rsid w:val="00412060"/>
    <w:rsid w:val="00430CF6"/>
    <w:rsid w:val="00435E01"/>
    <w:rsid w:val="00437E4E"/>
    <w:rsid w:val="0047357C"/>
    <w:rsid w:val="00482CB3"/>
    <w:rsid w:val="0049551A"/>
    <w:rsid w:val="004957FD"/>
    <w:rsid w:val="004B3056"/>
    <w:rsid w:val="004E579A"/>
    <w:rsid w:val="00505E41"/>
    <w:rsid w:val="0051487F"/>
    <w:rsid w:val="00523974"/>
    <w:rsid w:val="00540981"/>
    <w:rsid w:val="00547DBF"/>
    <w:rsid w:val="00562E5F"/>
    <w:rsid w:val="005C3A48"/>
    <w:rsid w:val="005E035B"/>
    <w:rsid w:val="005E03A0"/>
    <w:rsid w:val="005F1A87"/>
    <w:rsid w:val="005F2146"/>
    <w:rsid w:val="005F559E"/>
    <w:rsid w:val="00635D14"/>
    <w:rsid w:val="00645C02"/>
    <w:rsid w:val="0066125F"/>
    <w:rsid w:val="00661931"/>
    <w:rsid w:val="00673226"/>
    <w:rsid w:val="006A1F7E"/>
    <w:rsid w:val="006F59F0"/>
    <w:rsid w:val="00701B36"/>
    <w:rsid w:val="0070411C"/>
    <w:rsid w:val="00706B7E"/>
    <w:rsid w:val="00715FE8"/>
    <w:rsid w:val="00720E41"/>
    <w:rsid w:val="00724BEC"/>
    <w:rsid w:val="00771BD9"/>
    <w:rsid w:val="007D31D8"/>
    <w:rsid w:val="007F0B46"/>
    <w:rsid w:val="008008C6"/>
    <w:rsid w:val="008027BC"/>
    <w:rsid w:val="008126C3"/>
    <w:rsid w:val="008144DC"/>
    <w:rsid w:val="00820379"/>
    <w:rsid w:val="008255D6"/>
    <w:rsid w:val="008270DE"/>
    <w:rsid w:val="00830CCB"/>
    <w:rsid w:val="008369E2"/>
    <w:rsid w:val="008458AD"/>
    <w:rsid w:val="00882594"/>
    <w:rsid w:val="00891CE1"/>
    <w:rsid w:val="008B36CD"/>
    <w:rsid w:val="008E795E"/>
    <w:rsid w:val="00912AA3"/>
    <w:rsid w:val="00935FA5"/>
    <w:rsid w:val="00962A56"/>
    <w:rsid w:val="00965873"/>
    <w:rsid w:val="00974C1E"/>
    <w:rsid w:val="00974CD1"/>
    <w:rsid w:val="00991241"/>
    <w:rsid w:val="009A3A95"/>
    <w:rsid w:val="009B6507"/>
    <w:rsid w:val="009C422A"/>
    <w:rsid w:val="009E01E0"/>
    <w:rsid w:val="009E261E"/>
    <w:rsid w:val="009F4F30"/>
    <w:rsid w:val="00A200BA"/>
    <w:rsid w:val="00A27BBB"/>
    <w:rsid w:val="00A34A9A"/>
    <w:rsid w:val="00A47F3B"/>
    <w:rsid w:val="00A55B24"/>
    <w:rsid w:val="00A56CFB"/>
    <w:rsid w:val="00A974C3"/>
    <w:rsid w:val="00AB4461"/>
    <w:rsid w:val="00AD1E34"/>
    <w:rsid w:val="00AF3B3E"/>
    <w:rsid w:val="00B272FF"/>
    <w:rsid w:val="00B275A5"/>
    <w:rsid w:val="00B67291"/>
    <w:rsid w:val="00B85091"/>
    <w:rsid w:val="00BA1E1E"/>
    <w:rsid w:val="00BB0904"/>
    <w:rsid w:val="00BB1E0F"/>
    <w:rsid w:val="00BC0885"/>
    <w:rsid w:val="00BC6A32"/>
    <w:rsid w:val="00BD632B"/>
    <w:rsid w:val="00BF1D29"/>
    <w:rsid w:val="00C017C9"/>
    <w:rsid w:val="00C04705"/>
    <w:rsid w:val="00C141CB"/>
    <w:rsid w:val="00C145B9"/>
    <w:rsid w:val="00C15773"/>
    <w:rsid w:val="00C17EC4"/>
    <w:rsid w:val="00C22063"/>
    <w:rsid w:val="00CA0143"/>
    <w:rsid w:val="00CA1F12"/>
    <w:rsid w:val="00CA7861"/>
    <w:rsid w:val="00CE6BCE"/>
    <w:rsid w:val="00D20FCD"/>
    <w:rsid w:val="00D30B4A"/>
    <w:rsid w:val="00D61B96"/>
    <w:rsid w:val="00D66E4A"/>
    <w:rsid w:val="00D87E20"/>
    <w:rsid w:val="00DA7532"/>
    <w:rsid w:val="00DB183E"/>
    <w:rsid w:val="00E14EA1"/>
    <w:rsid w:val="00E47500"/>
    <w:rsid w:val="00E47827"/>
    <w:rsid w:val="00E6151E"/>
    <w:rsid w:val="00E826DE"/>
    <w:rsid w:val="00E9787B"/>
    <w:rsid w:val="00EF6324"/>
    <w:rsid w:val="00F0792E"/>
    <w:rsid w:val="00F231DD"/>
    <w:rsid w:val="00F82EA5"/>
    <w:rsid w:val="00FA1128"/>
    <w:rsid w:val="00FA5682"/>
    <w:rsid w:val="00FA75A4"/>
    <w:rsid w:val="00FB2CFA"/>
    <w:rsid w:val="00FB361D"/>
    <w:rsid w:val="00FD2568"/>
    <w:rsid w:val="00FD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A9170"/>
  <w15:chartTrackingRefBased/>
  <w15:docId w15:val="{CFBBC69F-2357-447F-B17F-07883AA7D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0981"/>
    <w:pPr>
      <w:ind w:left="720"/>
      <w:contextualSpacing/>
    </w:pPr>
  </w:style>
  <w:style w:type="table" w:styleId="a4">
    <w:name w:val="Table Grid"/>
    <w:basedOn w:val="a1"/>
    <w:uiPriority w:val="39"/>
    <w:rsid w:val="00820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8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01072-6287-4B97-ABFB-C6E5650F1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551</Words>
  <Characters>3142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psmd</dc:creator>
  <cp:keywords/>
  <dc:description/>
  <cp:lastModifiedBy>Таня</cp:lastModifiedBy>
  <cp:revision>38</cp:revision>
  <cp:lastPrinted>2024-09-10T12:01:00Z</cp:lastPrinted>
  <dcterms:created xsi:type="dcterms:W3CDTF">2023-06-05T11:53:00Z</dcterms:created>
  <dcterms:modified xsi:type="dcterms:W3CDTF">2024-09-10T12:01:00Z</dcterms:modified>
</cp:coreProperties>
</file>