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3D75C2" w:rsidRPr="003D75C2" w14:paraId="0C5664A4" w14:textId="77777777" w:rsidTr="003D75C2">
        <w:tc>
          <w:tcPr>
            <w:tcW w:w="5211" w:type="dxa"/>
          </w:tcPr>
          <w:p w14:paraId="1E5C775D" w14:textId="77777777" w:rsidR="003D75C2" w:rsidRPr="003D75C2" w:rsidRDefault="003D7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14:paraId="5C5BFC4E" w14:textId="77777777" w:rsidR="003D75C2" w:rsidRPr="003D75C2" w:rsidRDefault="003D75C2" w:rsidP="003D7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75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до Бюджетного регламенту проходження бюджетного процесу в Диканській селищній територіальній громаді</w:t>
            </w:r>
          </w:p>
          <w:p w14:paraId="4FEB2E27" w14:textId="77777777" w:rsidR="003D75C2" w:rsidRPr="003D75C2" w:rsidRDefault="003D7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95F8C37" w14:textId="77777777" w:rsidR="003D75C2" w:rsidRDefault="003D75C2">
      <w:pPr>
        <w:rPr>
          <w:lang w:val="uk-UA"/>
        </w:rPr>
      </w:pPr>
    </w:p>
    <w:p w14:paraId="1193135E" w14:textId="77777777" w:rsidR="003D75C2" w:rsidRDefault="003D75C2" w:rsidP="003D7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БЮДЖЕТНИЙ КАЛЕНДАР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3798"/>
        <w:gridCol w:w="1973"/>
        <w:gridCol w:w="2025"/>
      </w:tblGrid>
      <w:tr w:rsidR="007907E0" w:rsidRPr="003D75C2" w14:paraId="2860CDE7" w14:textId="77777777" w:rsidTr="00E0637C">
        <w:tc>
          <w:tcPr>
            <w:tcW w:w="1951" w:type="dxa"/>
          </w:tcPr>
          <w:p w14:paraId="525ABA84" w14:textId="77777777" w:rsidR="003D75C2" w:rsidRPr="003D75C2" w:rsidRDefault="003D75C2" w:rsidP="003D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Стадії бюджетного процесу</w:t>
            </w:r>
          </w:p>
        </w:tc>
        <w:tc>
          <w:tcPr>
            <w:tcW w:w="3798" w:type="dxa"/>
          </w:tcPr>
          <w:p w14:paraId="7DB22AB9" w14:textId="77777777" w:rsidR="003D75C2" w:rsidRPr="003D75C2" w:rsidRDefault="003D75C2" w:rsidP="003D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973" w:type="dxa"/>
          </w:tcPr>
          <w:p w14:paraId="371DF411" w14:textId="77777777" w:rsidR="003D75C2" w:rsidRPr="003D75C2" w:rsidRDefault="003D75C2" w:rsidP="003D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025" w:type="dxa"/>
          </w:tcPr>
          <w:p w14:paraId="13290991" w14:textId="77777777" w:rsidR="003D75C2" w:rsidRPr="003D75C2" w:rsidRDefault="003D75C2" w:rsidP="00D3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 виконання*</w:t>
            </w:r>
          </w:p>
        </w:tc>
      </w:tr>
      <w:tr w:rsidR="00D3304C" w14:paraId="7A072E31" w14:textId="77777777" w:rsidTr="00E0637C">
        <w:tc>
          <w:tcPr>
            <w:tcW w:w="1951" w:type="dxa"/>
            <w:vMerge w:val="restart"/>
          </w:tcPr>
          <w:p w14:paraId="24C7E2AC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Складання та схвалення прогнозу бюджету Диканської селищної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A15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 і прийняття рішення щодо нього</w:t>
            </w:r>
          </w:p>
        </w:tc>
        <w:tc>
          <w:tcPr>
            <w:tcW w:w="3798" w:type="dxa"/>
          </w:tcPr>
          <w:p w14:paraId="234FAC77" w14:textId="709A20E5" w:rsidR="00D3304C" w:rsidRPr="00D3304C" w:rsidRDefault="00D3304C" w:rsidP="00D3304C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Підготовка та затвердження плану заходів щодо складання прогнозу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</w:p>
        </w:tc>
        <w:tc>
          <w:tcPr>
            <w:tcW w:w="1973" w:type="dxa"/>
          </w:tcPr>
          <w:p w14:paraId="516ACE63" w14:textId="77777777" w:rsidR="00D3304C" w:rsidRDefault="00D45953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742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інансове управління Диканської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42980BC0" w14:textId="1DF844B8" w:rsidR="00D45953" w:rsidRDefault="00D45953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025" w:type="dxa"/>
          </w:tcPr>
          <w:p w14:paraId="5E079945" w14:textId="77777777" w:rsidR="00A15E98" w:rsidRDefault="00D3304C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пізніше </w:t>
            </w:r>
          </w:p>
          <w:p w14:paraId="648FC1B5" w14:textId="77777777" w:rsidR="00D3304C" w:rsidRDefault="00D3304C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травня</w:t>
            </w:r>
          </w:p>
        </w:tc>
      </w:tr>
      <w:tr w:rsidR="00D3304C" w14:paraId="18ABEFAC" w14:textId="77777777" w:rsidTr="00E0637C">
        <w:tc>
          <w:tcPr>
            <w:tcW w:w="1951" w:type="dxa"/>
            <w:vMerge/>
          </w:tcPr>
          <w:p w14:paraId="00840E28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51FCDD9" w14:textId="29B8CBF4" w:rsidR="00D3304C" w:rsidRPr="00D45953" w:rsidRDefault="00D3304C" w:rsidP="007907E0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Доведення до головних розпорядників </w:t>
            </w:r>
            <w:r w:rsidR="00FE0EFC"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коштів </w:t>
            </w:r>
            <w:r w:rsidR="00FE0EF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нструкції з підготовки </w:t>
            </w:r>
            <w:r w:rsid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r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пропозиції </w:t>
            </w:r>
          </w:p>
        </w:tc>
        <w:tc>
          <w:tcPr>
            <w:tcW w:w="1973" w:type="dxa"/>
          </w:tcPr>
          <w:p w14:paraId="1028FC51" w14:textId="77777777" w:rsidR="00D3304C" w:rsidRPr="007907E0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0F645F62" w14:textId="77777777" w:rsidR="00D3304C" w:rsidRDefault="00D3304C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- червень</w:t>
            </w:r>
          </w:p>
        </w:tc>
      </w:tr>
      <w:tr w:rsidR="00D3304C" w14:paraId="1A30198C" w14:textId="77777777" w:rsidTr="00E0637C">
        <w:tc>
          <w:tcPr>
            <w:tcW w:w="1951" w:type="dxa"/>
            <w:vMerge/>
          </w:tcPr>
          <w:p w14:paraId="17164E63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DC9E895" w14:textId="77777777" w:rsidR="00D3304C" w:rsidRPr="007907E0" w:rsidRDefault="00D3304C" w:rsidP="007907E0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Узгодження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попереднього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прогнозу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дохо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дів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з органами ДПС </w:t>
            </w:r>
          </w:p>
        </w:tc>
        <w:tc>
          <w:tcPr>
            <w:tcW w:w="1973" w:type="dxa"/>
          </w:tcPr>
          <w:p w14:paraId="55EC73F2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6B28E041" w14:textId="7CDD4959" w:rsidR="00D3304C" w:rsidRDefault="00D45953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</w:t>
            </w:r>
            <w:r w:rsidR="00D3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ервень</w:t>
            </w:r>
          </w:p>
        </w:tc>
      </w:tr>
      <w:tr w:rsidR="00D3304C" w14:paraId="3557D491" w14:textId="77777777" w:rsidTr="00E0637C">
        <w:tc>
          <w:tcPr>
            <w:tcW w:w="1951" w:type="dxa"/>
            <w:vMerge/>
          </w:tcPr>
          <w:p w14:paraId="4250D41F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31E66EF2" w14:textId="12DCAFF8" w:rsidR="00D3304C" w:rsidRPr="00D45953" w:rsidRDefault="00D3304C" w:rsidP="00D3304C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Попередній розрахунок показників про</w:t>
            </w:r>
            <w:r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гнозу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="00D459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визначення орієнтовних граничних показників видатків бюджету на середньостроковий період</w:t>
            </w:r>
          </w:p>
        </w:tc>
        <w:tc>
          <w:tcPr>
            <w:tcW w:w="1973" w:type="dxa"/>
          </w:tcPr>
          <w:p w14:paraId="703B10E7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250469B4" w14:textId="753B4FF9" w:rsidR="00D3304C" w:rsidRDefault="00D45953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-ч</w:t>
            </w:r>
            <w:r w:rsidR="00D3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ервень</w:t>
            </w:r>
          </w:p>
        </w:tc>
      </w:tr>
      <w:tr w:rsidR="00D3304C" w14:paraId="6F0DB028" w14:textId="77777777" w:rsidTr="00E0637C">
        <w:tc>
          <w:tcPr>
            <w:tcW w:w="1951" w:type="dxa"/>
            <w:vMerge/>
          </w:tcPr>
          <w:p w14:paraId="05827EAB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9F5E361" w14:textId="77777777" w:rsidR="00D3304C" w:rsidRDefault="00D3304C" w:rsidP="007907E0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Доведення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головних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розпорядників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джетних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орієнтованих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граничних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показників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видатків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на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середньо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строковий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421E3D" w14:textId="73D05265" w:rsidR="00D45953" w:rsidRPr="00D45953" w:rsidRDefault="00D45953" w:rsidP="00D45953"/>
        </w:tc>
        <w:tc>
          <w:tcPr>
            <w:tcW w:w="1973" w:type="dxa"/>
          </w:tcPr>
          <w:p w14:paraId="558F0C3C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6BD54039" w14:textId="77777777" w:rsidR="00D3304C" w:rsidRDefault="00D3304C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визначений Планом заходів щодо складання прогнозу бюджету строк</w:t>
            </w:r>
          </w:p>
        </w:tc>
      </w:tr>
      <w:tr w:rsidR="00D3304C" w14:paraId="69BB05F1" w14:textId="77777777" w:rsidTr="00E0637C">
        <w:tc>
          <w:tcPr>
            <w:tcW w:w="1951" w:type="dxa"/>
            <w:vMerge/>
          </w:tcPr>
          <w:p w14:paraId="7B2BECA2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F21F7AA" w14:textId="7C878D9D" w:rsidR="00D3304C" w:rsidRPr="007907E0" w:rsidRDefault="00D3304C" w:rsidP="007907E0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пропозицій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головними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розпорядниками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управління Диканської селищної ради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</w:tcPr>
          <w:p w14:paraId="3527157E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2025" w:type="dxa"/>
          </w:tcPr>
          <w:p w14:paraId="3770495B" w14:textId="0BE1E30E" w:rsidR="00D3304C" w:rsidRDefault="00D45953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серпня</w:t>
            </w:r>
          </w:p>
        </w:tc>
      </w:tr>
      <w:tr w:rsidR="00D3304C" w14:paraId="0AC7BBE3" w14:textId="77777777" w:rsidTr="00E0637C">
        <w:tc>
          <w:tcPr>
            <w:tcW w:w="1951" w:type="dxa"/>
            <w:vMerge/>
          </w:tcPr>
          <w:p w14:paraId="46DFDF3E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5842E8F" w14:textId="1225779B" w:rsidR="00D3304C" w:rsidRPr="007907E0" w:rsidRDefault="00D3304C" w:rsidP="007907E0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аналізу </w:t>
            </w:r>
            <w:r w:rsid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пропозицій головних розпорядників бюджетних коштів</w:t>
            </w:r>
            <w:r w:rsid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а у разі необхідності прове</w:t>
            </w:r>
            <w:r w:rsidRPr="007907E0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дення погоджувальних нарад з головними розпорядниками бюджетних коштів </w:t>
            </w:r>
          </w:p>
        </w:tc>
        <w:tc>
          <w:tcPr>
            <w:tcW w:w="1973" w:type="dxa"/>
          </w:tcPr>
          <w:p w14:paraId="0AFAE00C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головні розпорядники бюджетних коштів</w:t>
            </w:r>
          </w:p>
        </w:tc>
        <w:tc>
          <w:tcPr>
            <w:tcW w:w="2025" w:type="dxa"/>
          </w:tcPr>
          <w:p w14:paraId="5571D365" w14:textId="77777777" w:rsidR="00D3304C" w:rsidRDefault="00D3304C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визначений Планом заходів щодо складання прогнозу бюджету строк</w:t>
            </w:r>
          </w:p>
        </w:tc>
      </w:tr>
      <w:tr w:rsidR="00D45953" w14:paraId="569A9C74" w14:textId="77777777" w:rsidTr="00E0637C">
        <w:tc>
          <w:tcPr>
            <w:tcW w:w="1951" w:type="dxa"/>
            <w:vMerge/>
          </w:tcPr>
          <w:p w14:paraId="6984BC6B" w14:textId="77777777" w:rsidR="00D45953" w:rsidRDefault="00D45953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43D3169" w14:textId="1D9BC4C9" w:rsidR="00D45953" w:rsidRDefault="00D45953" w:rsidP="007907E0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8. Формування прогнозу бюджету Диканської селищної територіальної громади</w:t>
            </w:r>
          </w:p>
        </w:tc>
        <w:tc>
          <w:tcPr>
            <w:tcW w:w="1973" w:type="dxa"/>
          </w:tcPr>
          <w:p w14:paraId="5A9D4922" w14:textId="19A84F9C" w:rsidR="00D45953" w:rsidRDefault="00D45953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5F0B7BD6" w14:textId="374FC5B1" w:rsidR="00D45953" w:rsidRDefault="00D45953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визначений Планом заходів щодо складання прогнозу бюджету строк</w:t>
            </w:r>
          </w:p>
        </w:tc>
      </w:tr>
      <w:tr w:rsidR="00D3304C" w14:paraId="0C892A82" w14:textId="77777777" w:rsidTr="00E0637C">
        <w:tc>
          <w:tcPr>
            <w:tcW w:w="1951" w:type="dxa"/>
            <w:vMerge/>
          </w:tcPr>
          <w:p w14:paraId="2B7FA00C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A2BC91F" w14:textId="54BA8FAE" w:rsidR="00D3304C" w:rsidRPr="00D45953" w:rsidRDefault="00D45953" w:rsidP="00D3304C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3304C"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до виконавчого комітету </w:t>
            </w:r>
            <w:r w:rsid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="00D3304C"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прогнозу бюджету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Диканської селищної територіальної громади</w:t>
            </w:r>
            <w:r w:rsidR="00D3304C" w:rsidRP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розгляд і схвалення </w:t>
            </w:r>
          </w:p>
        </w:tc>
        <w:tc>
          <w:tcPr>
            <w:tcW w:w="1973" w:type="dxa"/>
          </w:tcPr>
          <w:p w14:paraId="5CCF7F27" w14:textId="77777777" w:rsidR="00D3304C" w:rsidRP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1F4DF3A8" w14:textId="77777777" w:rsidR="00D3304C" w:rsidRDefault="00D3304C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 серпня</w:t>
            </w:r>
          </w:p>
        </w:tc>
      </w:tr>
      <w:tr w:rsidR="00D3304C" w14:paraId="5DAF749D" w14:textId="77777777" w:rsidTr="00E0637C">
        <w:tc>
          <w:tcPr>
            <w:tcW w:w="1951" w:type="dxa"/>
            <w:vMerge/>
          </w:tcPr>
          <w:p w14:paraId="053072BB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EAE1792" w14:textId="422CD387" w:rsidR="00D3304C" w:rsidRPr="007907E0" w:rsidRDefault="00D45953" w:rsidP="00D3304C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3304C"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Розгляд та схвалення виконавчим коміте</w:t>
            </w:r>
            <w:r w:rsidR="00D3304C"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том </w:t>
            </w:r>
            <w:r w:rsid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="00D3304C"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прогнозу бюджету </w:t>
            </w:r>
            <w:r w:rsidR="00D3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</w:p>
        </w:tc>
        <w:tc>
          <w:tcPr>
            <w:tcW w:w="1973" w:type="dxa"/>
          </w:tcPr>
          <w:p w14:paraId="67CB193F" w14:textId="4F694481" w:rsidR="00D3304C" w:rsidRDefault="00D3304C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</w:t>
            </w:r>
            <w:r w:rsidR="00C95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мітет Диканської селищної ради</w:t>
            </w:r>
          </w:p>
        </w:tc>
        <w:tc>
          <w:tcPr>
            <w:tcW w:w="2025" w:type="dxa"/>
          </w:tcPr>
          <w:p w14:paraId="75948496" w14:textId="6AC42F21" w:rsidR="00D3304C" w:rsidRDefault="00D3304C" w:rsidP="00D33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вересня</w:t>
            </w:r>
          </w:p>
        </w:tc>
      </w:tr>
      <w:tr w:rsidR="00D3304C" w14:paraId="41DC9325" w14:textId="77777777" w:rsidTr="00E0637C">
        <w:tc>
          <w:tcPr>
            <w:tcW w:w="1951" w:type="dxa"/>
            <w:vMerge/>
          </w:tcPr>
          <w:p w14:paraId="2F198A45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1DA4DBD" w14:textId="56749DAE" w:rsidR="00D3304C" w:rsidRPr="007907E0" w:rsidRDefault="00D3304C" w:rsidP="00D3304C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прогнозу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</w:t>
            </w:r>
            <w:r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чим комітетом до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1973" w:type="dxa"/>
          </w:tcPr>
          <w:p w14:paraId="2EE508E1" w14:textId="50EBF547" w:rsidR="00D3304C" w:rsidRDefault="00D3304C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</w:t>
            </w:r>
            <w:r w:rsidR="00C95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мітет Диканської селищної ради</w:t>
            </w:r>
          </w:p>
        </w:tc>
        <w:tc>
          <w:tcPr>
            <w:tcW w:w="2025" w:type="dxa"/>
          </w:tcPr>
          <w:p w14:paraId="23926294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п’ятиденний строк після схвалення</w:t>
            </w:r>
          </w:p>
        </w:tc>
      </w:tr>
      <w:tr w:rsidR="00D3304C" w14:paraId="7A8CF4B4" w14:textId="77777777" w:rsidTr="00E0637C">
        <w:tc>
          <w:tcPr>
            <w:tcW w:w="1951" w:type="dxa"/>
            <w:vMerge/>
          </w:tcPr>
          <w:p w14:paraId="4605C1F1" w14:textId="77777777" w:rsidR="00D3304C" w:rsidRDefault="00D3304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5EE09AC" w14:textId="5FA7968D" w:rsidR="00D3304C" w:rsidRPr="007907E0" w:rsidRDefault="00D3304C" w:rsidP="00E0637C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4595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Диканською селищною</w:t>
            </w:r>
            <w:r w:rsidRPr="00D3304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радою схваленого виконавчим комітетом пр</w:t>
            </w:r>
            <w:r w:rsidRPr="00E0637C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огнозу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Диканської селищної територіальної громади</w:t>
            </w:r>
            <w:r w:rsidR="00E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середньостроковий період</w:t>
            </w:r>
          </w:p>
        </w:tc>
        <w:tc>
          <w:tcPr>
            <w:tcW w:w="1973" w:type="dxa"/>
          </w:tcPr>
          <w:p w14:paraId="77F6047E" w14:textId="2CA810F0" w:rsidR="00C95DA4" w:rsidRDefault="00C95DA4" w:rsidP="00C95D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Депутатський корпус </w:t>
            </w:r>
            <w:r w:rsidR="00D3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D3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D3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025" w:type="dxa"/>
          </w:tcPr>
          <w:p w14:paraId="34173D07" w14:textId="77777777" w:rsidR="00D3304C" w:rsidRDefault="00D3304C" w:rsidP="00E063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E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</w:t>
            </w:r>
          </w:p>
        </w:tc>
      </w:tr>
      <w:tr w:rsidR="00B92BCC" w14:paraId="183EC072" w14:textId="77777777" w:rsidTr="00E0637C">
        <w:tc>
          <w:tcPr>
            <w:tcW w:w="1951" w:type="dxa"/>
            <w:vMerge w:val="restart"/>
          </w:tcPr>
          <w:p w14:paraId="0C94A251" w14:textId="77777777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ІІ. Складання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Диканської селищної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742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3798" w:type="dxa"/>
          </w:tcPr>
          <w:p w14:paraId="3D23B9E5" w14:textId="77777777" w:rsidR="00B92BCC" w:rsidRPr="00E04FA6" w:rsidRDefault="00B92BCC" w:rsidP="00E04FA6">
            <w:pPr>
              <w:pStyle w:val="Pa46"/>
              <w:spacing w:before="40" w:after="100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та затвердження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лану за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ходів щодо підготовки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</w:p>
        </w:tc>
        <w:tc>
          <w:tcPr>
            <w:tcW w:w="1973" w:type="dxa"/>
          </w:tcPr>
          <w:p w14:paraId="2AF0868F" w14:textId="77777777" w:rsidR="00B92BCC" w:rsidRDefault="00AE077A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D71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інансове управління Диканської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E9F5013" w14:textId="270602BC" w:rsidR="00AE077A" w:rsidRDefault="00AE077A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025" w:type="dxa"/>
          </w:tcPr>
          <w:p w14:paraId="60CFA01F" w14:textId="4BA10115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AE07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</w:t>
            </w:r>
          </w:p>
        </w:tc>
      </w:tr>
      <w:tr w:rsidR="00B92BCC" w:rsidRPr="002234F8" w14:paraId="27E7D835" w14:textId="77777777" w:rsidTr="00E0637C">
        <w:tc>
          <w:tcPr>
            <w:tcW w:w="1951" w:type="dxa"/>
            <w:vMerge/>
          </w:tcPr>
          <w:p w14:paraId="3A69A091" w14:textId="77777777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141BBA3" w14:textId="77777777" w:rsidR="00B92BCC" w:rsidRPr="009F74DC" w:rsidRDefault="00B92BCC" w:rsidP="009F7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Початок роботи над складанням </w:t>
            </w:r>
            <w:proofErr w:type="spellStart"/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  <w:p w14:paraId="51C81157" w14:textId="77777777" w:rsidR="00B92BCC" w:rsidRPr="009F74DC" w:rsidRDefault="00B92BCC" w:rsidP="009F7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034E0822" w14:textId="77777777" w:rsidR="00B92BCC" w:rsidRPr="009F74DC" w:rsidRDefault="00B92BCC" w:rsidP="009F7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д</w:t>
            </w: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оведення до головних розпорядників</w:t>
            </w:r>
          </w:p>
          <w:p w14:paraId="639AB0E7" w14:textId="77777777" w:rsidR="00B92BCC" w:rsidRPr="009F74DC" w:rsidRDefault="00B92BCC" w:rsidP="009F7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прогнозних обсягів трансфертів на плановий рік та особливостей їх</w:t>
            </w:r>
          </w:p>
          <w:p w14:paraId="408182BC" w14:textId="77777777" w:rsidR="00B92BCC" w:rsidRPr="009F74DC" w:rsidRDefault="00B92BCC" w:rsidP="009F7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розрахунків;</w:t>
            </w:r>
          </w:p>
          <w:p w14:paraId="43813798" w14:textId="77777777" w:rsidR="00B92BCC" w:rsidRPr="009F74DC" w:rsidRDefault="00B92BCC" w:rsidP="009F7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</w:t>
            </w: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роведення звірки вихідних даних, що</w:t>
            </w:r>
          </w:p>
          <w:p w14:paraId="4F3E9F21" w14:textId="77777777" w:rsidR="00B92BCC" w:rsidRDefault="00B92BCC" w:rsidP="00E04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4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враховані при розрахунку обсягів міжбюджетних трансфертів.</w:t>
            </w:r>
          </w:p>
        </w:tc>
        <w:tc>
          <w:tcPr>
            <w:tcW w:w="1973" w:type="dxa"/>
          </w:tcPr>
          <w:p w14:paraId="306B97D2" w14:textId="77777777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2AAC1D2C" w14:textId="77777777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отримання від Міністерства фінансів України </w:t>
            </w:r>
            <w:r w:rsidR="00D71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листа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особливостей складання розрахунків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місцевих бюджетів</w:t>
            </w:r>
          </w:p>
        </w:tc>
      </w:tr>
      <w:tr w:rsidR="00B92BCC" w14:paraId="112F5F92" w14:textId="77777777" w:rsidTr="00E0637C">
        <w:tc>
          <w:tcPr>
            <w:tcW w:w="1951" w:type="dxa"/>
            <w:vMerge/>
          </w:tcPr>
          <w:p w14:paraId="045E3E14" w14:textId="77777777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E802A0F" w14:textId="77777777" w:rsidR="00B92BCC" w:rsidRPr="00E04FA6" w:rsidRDefault="00B92BCC" w:rsidP="00E04FA6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Визн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ачення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розрахункових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прогнозних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показників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</w:tcPr>
          <w:p w14:paraId="0D72406D" w14:textId="77777777" w:rsidR="00C95DA4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  <w:r w:rsidR="00C95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05DA3C0C" w14:textId="07C436AD" w:rsidR="00B92BCC" w:rsidRDefault="00C95DA4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економічного розвитку та залучення інвестицій виконавчого комітету Диканської селищної ради</w:t>
            </w:r>
          </w:p>
        </w:tc>
        <w:tc>
          <w:tcPr>
            <w:tcW w:w="2025" w:type="dxa"/>
          </w:tcPr>
          <w:p w14:paraId="203E4D7C" w14:textId="77777777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B92BCC" w14:paraId="6FBBF555" w14:textId="77777777" w:rsidTr="00E0637C">
        <w:tc>
          <w:tcPr>
            <w:tcW w:w="1951" w:type="dxa"/>
            <w:vMerge/>
          </w:tcPr>
          <w:p w14:paraId="61722F7D" w14:textId="77777777" w:rsidR="00B92BCC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7494CB3D" w14:textId="77777777" w:rsidR="00B92BCC" w:rsidRPr="00E04FA6" w:rsidRDefault="00B92BCC" w:rsidP="00E04FA6">
            <w:pPr>
              <w:pStyle w:val="Pa54"/>
              <w:spacing w:before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попередніх розрахунків показників: </w:t>
            </w:r>
          </w:p>
          <w:p w14:paraId="0B45D488" w14:textId="1DF12CD7" w:rsidR="00B92BCC" w:rsidRDefault="00B92BCC" w:rsidP="00E04FA6">
            <w:pPr>
              <w:pStyle w:val="Pa83"/>
              <w:spacing w:before="4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1) д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охідної частини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14:paraId="10F71224" w14:textId="77777777" w:rsidR="00B92BCC" w:rsidRPr="00E04FA6" w:rsidRDefault="00B92BCC" w:rsidP="00E04FA6">
            <w:pPr>
              <w:pStyle w:val="Pa83"/>
              <w:spacing w:before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2) в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идаткової частини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потреби, визначеної головними розпорядниками бюджет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них коштів з урахуванням пріоритетів фінансування на середньострокову перспективу та схваленого трирічного прогнозу бюджету. </w:t>
            </w:r>
          </w:p>
          <w:p w14:paraId="717FB369" w14:textId="4E7F7EC4" w:rsidR="00B92BCC" w:rsidRPr="00C95DA4" w:rsidRDefault="00B92BCC" w:rsidP="00C95DA4">
            <w:pPr>
              <w:pStyle w:val="Pa83"/>
              <w:spacing w:before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Розгляд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показників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селищним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головою, заступник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селищного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дія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льності виконавчих органів ради,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керуючим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справами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та головою бюджетної комісії</w:t>
            </w:r>
          </w:p>
        </w:tc>
        <w:tc>
          <w:tcPr>
            <w:tcW w:w="1973" w:type="dxa"/>
          </w:tcPr>
          <w:p w14:paraId="1C630630" w14:textId="77777777" w:rsidR="00AE077A" w:rsidRDefault="00AE077A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12B629" w14:textId="416EF887" w:rsidR="00AE077A" w:rsidRDefault="00B92BCC" w:rsidP="003D7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27E315D8" w14:textId="77777777" w:rsidR="00B92BCC" w:rsidRDefault="00B92BCC" w:rsidP="00C75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Після отримання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Міністерства фінансів України </w:t>
            </w:r>
            <w:r w:rsidR="00D71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листа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особливостей складання розрахунків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місцевих бюджетів</w:t>
            </w:r>
          </w:p>
          <w:p w14:paraId="4DC9B5DE" w14:textId="77777777" w:rsidR="00B92BCC" w:rsidRDefault="00B92BCC" w:rsidP="00C75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2DA8B" w14:textId="77777777" w:rsidR="00B92BCC" w:rsidRDefault="00B92BCC" w:rsidP="00C75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96D89E" w14:textId="77777777" w:rsidR="00B92BCC" w:rsidRDefault="00B92BCC" w:rsidP="00C75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01023C" w14:textId="77777777" w:rsidR="00B92BCC" w:rsidRDefault="00B92BCC" w:rsidP="00C75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BF93A8" w14:textId="77777777" w:rsidR="00B92BCC" w:rsidRDefault="00B92BCC" w:rsidP="00C75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908866" w14:textId="77777777" w:rsidR="00B92BCC" w:rsidRDefault="00B92BCC" w:rsidP="00C75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CA3CDF" w14:textId="77777777" w:rsidR="00C95DA4" w:rsidRDefault="00C95DA4" w:rsidP="00D71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3C8B62" w14:textId="0C2EFDC6" w:rsidR="00B92BCC" w:rsidRDefault="00B92BCC" w:rsidP="00D71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термін, узгоджений селищним головою</w:t>
            </w:r>
          </w:p>
        </w:tc>
      </w:tr>
      <w:tr w:rsidR="00C95DA4" w14:paraId="2B1826EF" w14:textId="77777777" w:rsidTr="00E0637C">
        <w:tc>
          <w:tcPr>
            <w:tcW w:w="1951" w:type="dxa"/>
            <w:vMerge/>
          </w:tcPr>
          <w:p w14:paraId="626A1A20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B7930DE" w14:textId="17967968" w:rsidR="00C95DA4" w:rsidRDefault="00C95DA4" w:rsidP="00C95DA4">
            <w:pPr>
              <w:pStyle w:val="Pa54"/>
              <w:spacing w:before="4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розрахунків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показників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ходжень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податків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зборів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</w:p>
        </w:tc>
        <w:tc>
          <w:tcPr>
            <w:tcW w:w="1973" w:type="dxa"/>
          </w:tcPr>
          <w:p w14:paraId="13548187" w14:textId="481B193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2BF9D975" w14:textId="52A3E91D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C95DA4" w14:paraId="37E06CAE" w14:textId="77777777" w:rsidTr="00E0637C">
        <w:tc>
          <w:tcPr>
            <w:tcW w:w="1951" w:type="dxa"/>
            <w:vMerge/>
          </w:tcPr>
          <w:p w14:paraId="18BFA9B4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BDE208E" w14:textId="3091ED50" w:rsidR="00C95DA4" w:rsidRPr="00E04FA6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Розробка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доведення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головних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</w:t>
            </w:r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порядників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Інструкції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запитів</w:t>
            </w:r>
            <w:proofErr w:type="spellEnd"/>
            <w:r w:rsidRPr="00E04FA6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</w:tcPr>
          <w:p w14:paraId="6393A9F8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32EC8CC0" w14:textId="4220435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жовтня</w:t>
            </w:r>
          </w:p>
        </w:tc>
      </w:tr>
      <w:tr w:rsidR="00C95DA4" w14:paraId="75351CFB" w14:textId="77777777" w:rsidTr="00E0637C">
        <w:tc>
          <w:tcPr>
            <w:tcW w:w="1951" w:type="dxa"/>
            <w:vMerge/>
          </w:tcPr>
          <w:p w14:paraId="617B6B41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6CE7E19" w14:textId="77777777" w:rsidR="00C95DA4" w:rsidRPr="008E4672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бю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джетних коштів граничних обсягів видат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ків/надання кредитів загального фонду бю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джету, індикативних прогнозних показників та термінів подання бюджетних запитів </w:t>
            </w:r>
          </w:p>
        </w:tc>
        <w:tc>
          <w:tcPr>
            <w:tcW w:w="1973" w:type="dxa"/>
          </w:tcPr>
          <w:p w14:paraId="4AC85BA0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036FDB1A" w14:textId="34AF8CCA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визначений Планом заходів щодо підготовки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строк</w:t>
            </w:r>
          </w:p>
        </w:tc>
      </w:tr>
      <w:tr w:rsidR="00C95DA4" w14:paraId="2CF91226" w14:textId="77777777" w:rsidTr="00E0637C">
        <w:tc>
          <w:tcPr>
            <w:tcW w:w="1951" w:type="dxa"/>
            <w:vMerge/>
          </w:tcPr>
          <w:p w14:paraId="11A5AD4A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BF5BD23" w14:textId="77777777" w:rsidR="00C95DA4" w:rsidRPr="008E4672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Розроблення бюджетних запитів, подання їх до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фінансового управління Диканської селищної ради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3" w:type="dxa"/>
          </w:tcPr>
          <w:p w14:paraId="3D65A59B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Головні розпорядники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бюджетних коштів</w:t>
            </w:r>
          </w:p>
        </w:tc>
        <w:tc>
          <w:tcPr>
            <w:tcW w:w="2025" w:type="dxa"/>
          </w:tcPr>
          <w:p w14:paraId="7F8F067E" w14:textId="4DB8E38B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 1 листопада</w:t>
            </w:r>
          </w:p>
        </w:tc>
      </w:tr>
      <w:tr w:rsidR="00C95DA4" w14:paraId="712CEBBC" w14:textId="77777777" w:rsidTr="00E0637C">
        <w:tc>
          <w:tcPr>
            <w:tcW w:w="1951" w:type="dxa"/>
            <w:vMerge/>
          </w:tcPr>
          <w:p w14:paraId="6A3A17BD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1ADA8FE" w14:textId="77777777" w:rsidR="00C95DA4" w:rsidRPr="008E4672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Аналіз бюджетних запитів, поданих голов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ними розпорядниками бюджетних коштів і включення їх до </w:t>
            </w:r>
            <w:proofErr w:type="spellStart"/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</w:t>
            </w:r>
          </w:p>
        </w:tc>
        <w:tc>
          <w:tcPr>
            <w:tcW w:w="1973" w:type="dxa"/>
          </w:tcPr>
          <w:p w14:paraId="0E38F15E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39905580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листопада</w:t>
            </w:r>
          </w:p>
        </w:tc>
      </w:tr>
      <w:tr w:rsidR="00C95DA4" w14:paraId="62D49BC6" w14:textId="77777777" w:rsidTr="00E0637C">
        <w:tc>
          <w:tcPr>
            <w:tcW w:w="1951" w:type="dxa"/>
            <w:vMerge/>
          </w:tcPr>
          <w:p w14:paraId="635C7C23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E1339D5" w14:textId="77777777" w:rsidR="00C95DA4" w:rsidRPr="008E4672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</w:t>
            </w:r>
          </w:p>
        </w:tc>
        <w:tc>
          <w:tcPr>
            <w:tcW w:w="1973" w:type="dxa"/>
          </w:tcPr>
          <w:p w14:paraId="729E8887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46E88F77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листопада</w:t>
            </w:r>
          </w:p>
        </w:tc>
      </w:tr>
      <w:tr w:rsidR="00C95DA4" w14:paraId="7BE94EFD" w14:textId="77777777" w:rsidTr="00E0637C">
        <w:tc>
          <w:tcPr>
            <w:tcW w:w="1951" w:type="dxa"/>
            <w:vMerge/>
          </w:tcPr>
          <w:p w14:paraId="1168E914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0C25832" w14:textId="77777777" w:rsidR="00C95DA4" w:rsidRPr="008E4672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про 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подання його до виконавчого коміте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ту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Диканської селищної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для схвалення </w:t>
            </w:r>
          </w:p>
        </w:tc>
        <w:tc>
          <w:tcPr>
            <w:tcW w:w="1973" w:type="dxa"/>
          </w:tcPr>
          <w:p w14:paraId="3ABE24EC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Фінансове управління Диканської селищної ради </w:t>
            </w:r>
          </w:p>
        </w:tc>
        <w:tc>
          <w:tcPr>
            <w:tcW w:w="2025" w:type="dxa"/>
          </w:tcPr>
          <w:p w14:paraId="2B9B3266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пізніше 25 листопада</w:t>
            </w:r>
          </w:p>
        </w:tc>
      </w:tr>
      <w:tr w:rsidR="00C95DA4" w:rsidRPr="00E73A32" w14:paraId="433E42DF" w14:textId="77777777" w:rsidTr="00E0637C">
        <w:tc>
          <w:tcPr>
            <w:tcW w:w="1951" w:type="dxa"/>
            <w:vMerge w:val="restart"/>
          </w:tcPr>
          <w:p w14:paraId="40883B3E" w14:textId="2A64D3FD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ІІІ. Розгляд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прийняття рішення про бюджет Диканської селищної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3798" w:type="dxa"/>
          </w:tcPr>
          <w:p w14:paraId="455592C3" w14:textId="0C3EA92D" w:rsidR="00C95DA4" w:rsidRDefault="00C95DA4" w:rsidP="00C95DA4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</w:t>
            </w:r>
            <w:proofErr w:type="spellStart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про 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матеріалів до нього на розгляд до постій</w:t>
            </w:r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н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 з питань фінансів, бюджету, планування соціально-економічного розвитку, інвестицій та міжнародного співробітництва Диканської селищної ради</w:t>
            </w:r>
          </w:p>
        </w:tc>
        <w:tc>
          <w:tcPr>
            <w:tcW w:w="1973" w:type="dxa"/>
          </w:tcPr>
          <w:p w14:paraId="7EEC297D" w14:textId="4D3074D9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Диканської селищної ради, фінансове управління Диканської селищної ради</w:t>
            </w:r>
          </w:p>
        </w:tc>
        <w:tc>
          <w:tcPr>
            <w:tcW w:w="2025" w:type="dxa"/>
          </w:tcPr>
          <w:p w14:paraId="45009AC5" w14:textId="2244FDAB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C95DA4" w:rsidRPr="00D45953" w14:paraId="4106FE70" w14:textId="77777777" w:rsidTr="00E0637C">
        <w:tc>
          <w:tcPr>
            <w:tcW w:w="1951" w:type="dxa"/>
            <w:vMerge/>
          </w:tcPr>
          <w:p w14:paraId="46982D8B" w14:textId="2427EABB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71800BE" w14:textId="457D46EA" w:rsidR="00C95DA4" w:rsidRDefault="00C95DA4" w:rsidP="00C95DA4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</w:t>
            </w:r>
            <w:proofErr w:type="spellStart"/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про бюджет, під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готовка (у разі необхідності) збалансова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них пропозицій про зміни та доповнення до </w:t>
            </w:r>
            <w:proofErr w:type="spellStart"/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3" w:type="dxa"/>
          </w:tcPr>
          <w:p w14:paraId="4EE14B4B" w14:textId="5D38FB90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фінансів, бюджету, планування соціально-економічного розвитку, інвестицій та міжнародного співробітницт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 Диканської селищної ради</w:t>
            </w:r>
          </w:p>
        </w:tc>
        <w:tc>
          <w:tcPr>
            <w:tcW w:w="2025" w:type="dxa"/>
          </w:tcPr>
          <w:p w14:paraId="34126705" w14:textId="1FC8BB3B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Грудень</w:t>
            </w:r>
          </w:p>
        </w:tc>
      </w:tr>
      <w:tr w:rsidR="00C95DA4" w:rsidRPr="00D45953" w14:paraId="64A306FD" w14:textId="77777777" w:rsidTr="00E0637C">
        <w:tc>
          <w:tcPr>
            <w:tcW w:w="1951" w:type="dxa"/>
            <w:vMerge/>
          </w:tcPr>
          <w:p w14:paraId="4E9FEE9C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891B6BA" w14:textId="5FDCB8A8" w:rsidR="00C95DA4" w:rsidRDefault="00C95DA4" w:rsidP="00C95DA4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Схвалення 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про 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3" w:type="dxa"/>
          </w:tcPr>
          <w:p w14:paraId="391BF887" w14:textId="0D85D73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025" w:type="dxa"/>
          </w:tcPr>
          <w:p w14:paraId="011A2FA9" w14:textId="4CBF445A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визначений Планом заходів щодо підготовки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строк</w:t>
            </w:r>
          </w:p>
        </w:tc>
      </w:tr>
      <w:tr w:rsidR="00C95DA4" w:rsidRPr="00D45953" w14:paraId="793234E2" w14:textId="77777777" w:rsidTr="00E0637C">
        <w:tc>
          <w:tcPr>
            <w:tcW w:w="1951" w:type="dxa"/>
            <w:vMerge/>
          </w:tcPr>
          <w:p w14:paraId="4FDAD8A4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9B5F382" w14:textId="1E9C3073" w:rsidR="00C95DA4" w:rsidRDefault="00C95DA4" w:rsidP="00C95DA4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4. О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прилюд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нення </w:t>
            </w:r>
            <w:proofErr w:type="spellStart"/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кту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про 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офіційному 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сайті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973" w:type="dxa"/>
          </w:tcPr>
          <w:p w14:paraId="744B733A" w14:textId="065478F2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Диканської селищної ради, фінансове управління Диканської селищної ради</w:t>
            </w:r>
          </w:p>
        </w:tc>
        <w:tc>
          <w:tcPr>
            <w:tcW w:w="2025" w:type="dxa"/>
          </w:tcPr>
          <w:p w14:paraId="0D907055" w14:textId="71B07FA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пізніше ніж через три робочі дні після подання його селищній раді</w:t>
            </w:r>
          </w:p>
        </w:tc>
      </w:tr>
      <w:tr w:rsidR="00C95DA4" w:rsidRPr="002234F8" w14:paraId="6A4AF313" w14:textId="77777777" w:rsidTr="00E0637C">
        <w:tc>
          <w:tcPr>
            <w:tcW w:w="1951" w:type="dxa"/>
            <w:vMerge/>
          </w:tcPr>
          <w:p w14:paraId="76DA195B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80B9F3D" w14:textId="618EE743" w:rsidR="00C95DA4" w:rsidRDefault="00C95DA4" w:rsidP="00C95DA4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5.О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прилюднення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головними розпорядниками бюджетних коштів бю</w:t>
            </w:r>
            <w:r w:rsidRPr="008E4672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джетних запитів</w:t>
            </w:r>
          </w:p>
        </w:tc>
        <w:tc>
          <w:tcPr>
            <w:tcW w:w="1973" w:type="dxa"/>
          </w:tcPr>
          <w:p w14:paraId="60E89F48" w14:textId="7D3EBB33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2025" w:type="dxa"/>
          </w:tcPr>
          <w:p w14:paraId="573368DE" w14:textId="6AA099F2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пізніше ніж через три робочі дні після подання селищній раді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про місцевий бюджет</w:t>
            </w:r>
          </w:p>
        </w:tc>
      </w:tr>
      <w:tr w:rsidR="00C95DA4" w14:paraId="114EF34E" w14:textId="77777777" w:rsidTr="00E0637C">
        <w:tc>
          <w:tcPr>
            <w:tcW w:w="1951" w:type="dxa"/>
            <w:vMerge/>
          </w:tcPr>
          <w:p w14:paraId="445BDD70" w14:textId="1353691B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34AE7DC" w14:textId="4B5F84DB" w:rsidR="00C95DA4" w:rsidRPr="00910623" w:rsidRDefault="00C95DA4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</w:t>
            </w:r>
            <w:proofErr w:type="spellStart"/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про бюджет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на пленарному засіданні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Диканської селищної 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та затвердження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</w:p>
        </w:tc>
        <w:tc>
          <w:tcPr>
            <w:tcW w:w="1973" w:type="dxa"/>
          </w:tcPr>
          <w:p w14:paraId="3BAD920D" w14:textId="73ED379E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Диканська селищна рада</w:t>
            </w:r>
          </w:p>
        </w:tc>
        <w:tc>
          <w:tcPr>
            <w:tcW w:w="2025" w:type="dxa"/>
          </w:tcPr>
          <w:p w14:paraId="0CC8E03B" w14:textId="18CC3006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25 грудня</w:t>
            </w:r>
          </w:p>
        </w:tc>
      </w:tr>
      <w:tr w:rsidR="00C95DA4" w14:paraId="5809D03B" w14:textId="77777777" w:rsidTr="00E0637C">
        <w:tc>
          <w:tcPr>
            <w:tcW w:w="1951" w:type="dxa"/>
            <w:vMerge/>
          </w:tcPr>
          <w:p w14:paraId="1CD8AFD6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3FDE5692" w14:textId="71D82E98" w:rsidR="00C95DA4" w:rsidRPr="00220B65" w:rsidRDefault="00C95DA4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Оприлюднення </w:t>
            </w:r>
            <w:proofErr w:type="spellStart"/>
            <w:r w:rsidRPr="00220B65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рі</w:t>
            </w:r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шення</w:t>
            </w:r>
            <w:proofErr w:type="spellEnd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бюджет на </w:t>
            </w:r>
            <w:proofErr w:type="spellStart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офіційному</w:t>
            </w:r>
            <w:proofErr w:type="spellEnd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Диканської селищної </w:t>
            </w:r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ради та </w:t>
            </w:r>
            <w:proofErr w:type="spellStart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публі</w:t>
            </w:r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кація</w:t>
            </w:r>
            <w:proofErr w:type="spellEnd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друкованих</w:t>
            </w:r>
            <w:proofErr w:type="spellEnd"/>
            <w:r w:rsidRPr="00910623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ЗМІ </w:t>
            </w:r>
          </w:p>
        </w:tc>
        <w:tc>
          <w:tcPr>
            <w:tcW w:w="1973" w:type="dxa"/>
          </w:tcPr>
          <w:p w14:paraId="4FABF0DC" w14:textId="1ECDDC2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12440F40" w14:textId="5A8398C3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десятиденний строк з дня прийняття рішення</w:t>
            </w:r>
          </w:p>
        </w:tc>
      </w:tr>
      <w:tr w:rsidR="00C95DA4" w:rsidRPr="006264DB" w14:paraId="5351050C" w14:textId="77777777" w:rsidTr="00E0637C">
        <w:tc>
          <w:tcPr>
            <w:tcW w:w="1951" w:type="dxa"/>
            <w:vMerge w:val="restart"/>
          </w:tcPr>
          <w:p w14:paraId="6D61230E" w14:textId="77777777" w:rsidR="00C95DA4" w:rsidRPr="00136DBD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36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бюджету Диканської селищної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включаючи внесення змін до рішення про бюджет</w:t>
            </w:r>
          </w:p>
        </w:tc>
        <w:tc>
          <w:tcPr>
            <w:tcW w:w="3798" w:type="dxa"/>
          </w:tcPr>
          <w:p w14:paraId="428AC606" w14:textId="79F4D307" w:rsidR="00C95DA4" w:rsidRPr="006264DB" w:rsidRDefault="00C95DA4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Доведення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головних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розпорядників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лімітних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довідок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бюджетні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асигнування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</w:tcPr>
          <w:p w14:paraId="60DBAA6C" w14:textId="4050B4F2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6625CDB2" w14:textId="733A7610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двотижневий строк з дня прийняття рішення про бюджет</w:t>
            </w:r>
          </w:p>
        </w:tc>
      </w:tr>
      <w:tr w:rsidR="00C95DA4" w:rsidRPr="006264DB" w14:paraId="7F692D8D" w14:textId="77777777" w:rsidTr="00E0637C">
        <w:tc>
          <w:tcPr>
            <w:tcW w:w="1951" w:type="dxa"/>
            <w:vMerge/>
          </w:tcPr>
          <w:p w14:paraId="3D4BACAE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B2C5618" w14:textId="24D02EF6" w:rsidR="00C95DA4" w:rsidRDefault="00C95DA4" w:rsidP="00C95DA4">
            <w:pPr>
              <w:pStyle w:val="Pa46"/>
              <w:spacing w:before="40" w:after="100"/>
              <w:ind w:firstLine="34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фінансовому управлінню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уточнених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тів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зведених кошторисів та інших бюджет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них документів </w:t>
            </w:r>
          </w:p>
        </w:tc>
        <w:tc>
          <w:tcPr>
            <w:tcW w:w="1973" w:type="dxa"/>
          </w:tcPr>
          <w:p w14:paraId="0EEFAA1E" w14:textId="61A6639D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2025" w:type="dxa"/>
          </w:tcPr>
          <w:p w14:paraId="1B5DFABF" w14:textId="47486C7B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визначений фінансовим управлінням строк</w:t>
            </w:r>
          </w:p>
        </w:tc>
      </w:tr>
      <w:tr w:rsidR="00C95DA4" w:rsidRPr="006264DB" w14:paraId="3597AE55" w14:textId="77777777" w:rsidTr="00E0637C">
        <w:tc>
          <w:tcPr>
            <w:tcW w:w="1951" w:type="dxa"/>
            <w:vMerge/>
          </w:tcPr>
          <w:p w14:paraId="294E40B0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3A145FDA" w14:textId="40767A7C" w:rsidR="00C95DA4" w:rsidRDefault="00C95DA4" w:rsidP="00C95DA4">
            <w:pPr>
              <w:pStyle w:val="Pa46"/>
              <w:spacing w:before="40" w:after="100"/>
              <w:ind w:firstLine="34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Складання, затвердження розпису бю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джету т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органу 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казначейства </w:t>
            </w:r>
            <w:r w:rsidRPr="00B23A57">
              <w:rPr>
                <w:rStyle w:val="A20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>тимчасового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>розпису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бюджету в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своєчасного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>прийняття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бюджету </w:t>
            </w:r>
            <w:r w:rsidRPr="00B23A57">
              <w:rPr>
                <w:rStyle w:val="A20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Диканської селищної територіальної громади</w:t>
            </w:r>
            <w:r w:rsidRPr="00B23A57">
              <w:rPr>
                <w:rStyle w:val="A20"/>
                <w:rFonts w:ascii="Times New Roman" w:hAnsi="Times New Roman" w:cs="Times New Roman"/>
                <w:sz w:val="24"/>
                <w:szCs w:val="24"/>
              </w:rPr>
              <w:t>)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</w:tcPr>
          <w:p w14:paraId="3AAE05B6" w14:textId="1C45ABAF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411DF6F3" w14:textId="37D81ABD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місячний термін з дня прийняття рішення про бюджет</w:t>
            </w:r>
          </w:p>
        </w:tc>
      </w:tr>
      <w:tr w:rsidR="00C95DA4" w:rsidRPr="006264DB" w14:paraId="6C35B5D6" w14:textId="77777777" w:rsidTr="00E0637C">
        <w:tc>
          <w:tcPr>
            <w:tcW w:w="1951" w:type="dxa"/>
            <w:vMerge/>
          </w:tcPr>
          <w:p w14:paraId="2513DEAE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652826B" w14:textId="7886870B" w:rsidR="00C95DA4" w:rsidRDefault="00C95DA4" w:rsidP="00C95DA4">
            <w:pPr>
              <w:pStyle w:val="Pa46"/>
              <w:spacing w:before="40" w:after="100"/>
              <w:ind w:firstLine="34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Доведення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головних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розпорядників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штів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витягів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розпису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</w:p>
        </w:tc>
        <w:tc>
          <w:tcPr>
            <w:tcW w:w="1973" w:type="dxa"/>
          </w:tcPr>
          <w:p w14:paraId="2662081B" w14:textId="5BF7AEA6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19DDC75B" w14:textId="47F407A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термін, визначений бюджетним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законодавст-вом</w:t>
            </w:r>
            <w:proofErr w:type="spellEnd"/>
          </w:p>
        </w:tc>
      </w:tr>
      <w:tr w:rsidR="00C95DA4" w:rsidRPr="002234F8" w14:paraId="467AD93D" w14:textId="77777777" w:rsidTr="00E0637C">
        <w:tc>
          <w:tcPr>
            <w:tcW w:w="1951" w:type="dxa"/>
            <w:vMerge/>
          </w:tcPr>
          <w:p w14:paraId="21F59BE2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669E48C" w14:textId="6B0DB45B" w:rsidR="00C95DA4" w:rsidRDefault="00C95DA4" w:rsidP="00C95DA4">
            <w:pPr>
              <w:pStyle w:val="Pa46"/>
              <w:spacing w:before="40" w:after="100"/>
              <w:ind w:firstLine="34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органу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казначейства розподілу показників зведених кошторисів та інших бюджетних документів у розрізі розпоряд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ників нижчого рівня та одержувачів бю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джетних коштів відповідно до мережі </w:t>
            </w:r>
          </w:p>
        </w:tc>
        <w:tc>
          <w:tcPr>
            <w:tcW w:w="1973" w:type="dxa"/>
          </w:tcPr>
          <w:p w14:paraId="0771B896" w14:textId="07CD02B2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2025" w:type="dxa"/>
          </w:tcPr>
          <w:p w14:paraId="30C31149" w14:textId="5EED0F0D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трьох робочих днів після отримання витягу з розпису бюджету </w:t>
            </w:r>
          </w:p>
        </w:tc>
      </w:tr>
      <w:tr w:rsidR="00C95DA4" w14:paraId="53389282" w14:textId="77777777" w:rsidTr="00E0637C">
        <w:tc>
          <w:tcPr>
            <w:tcW w:w="1951" w:type="dxa"/>
            <w:vMerge/>
          </w:tcPr>
          <w:p w14:paraId="663B7FF7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3A90212" w14:textId="2E1DA70D" w:rsidR="00C95DA4" w:rsidRPr="00B23A57" w:rsidRDefault="00C95DA4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паспортів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бюджетни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значеному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</w:p>
        </w:tc>
        <w:tc>
          <w:tcPr>
            <w:tcW w:w="1973" w:type="dxa"/>
          </w:tcPr>
          <w:p w14:paraId="55C13020" w14:textId="4F7B393E" w:rsidR="00C95DA4" w:rsidRPr="00B23A57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2025" w:type="dxa"/>
          </w:tcPr>
          <w:p w14:paraId="6F600F51" w14:textId="188BE873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45 днів від дня набрання чинності рішення про бюджет</w:t>
            </w:r>
          </w:p>
        </w:tc>
      </w:tr>
      <w:tr w:rsidR="00C95DA4" w:rsidRPr="006264DB" w14:paraId="2BD34434" w14:textId="77777777" w:rsidTr="00E0637C">
        <w:tc>
          <w:tcPr>
            <w:tcW w:w="1951" w:type="dxa"/>
            <w:vMerge/>
          </w:tcPr>
          <w:p w14:paraId="3C595746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A75EE4C" w14:textId="37FAB504" w:rsidR="00C95DA4" w:rsidRPr="006264DB" w:rsidRDefault="00C95DA4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кошторисів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джетних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їх 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до органу </w:t>
            </w:r>
            <w:proofErr w:type="spellStart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казначейства </w:t>
            </w:r>
          </w:p>
        </w:tc>
        <w:tc>
          <w:tcPr>
            <w:tcW w:w="1973" w:type="dxa"/>
          </w:tcPr>
          <w:p w14:paraId="2943B998" w14:textId="043296A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2025" w:type="dxa"/>
          </w:tcPr>
          <w:p w14:paraId="2633C9D9" w14:textId="4C29D8C3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- протягом 30 календарних днів після затвердження розпису, подання до органу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Держказначей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- 5 робочих днів після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затвердження кошторисів</w:t>
            </w:r>
          </w:p>
        </w:tc>
      </w:tr>
      <w:tr w:rsidR="00C95DA4" w14:paraId="5063C689" w14:textId="77777777" w:rsidTr="00E0637C">
        <w:tc>
          <w:tcPr>
            <w:tcW w:w="1951" w:type="dxa"/>
            <w:vMerge/>
          </w:tcPr>
          <w:p w14:paraId="62EC4579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D3210D8" w14:textId="316ADE27" w:rsidR="00C95DA4" w:rsidRPr="00B23A57" w:rsidRDefault="00C95DA4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Pr="007B1CFE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виконання бюджету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</w:p>
        </w:tc>
        <w:tc>
          <w:tcPr>
            <w:tcW w:w="1973" w:type="dxa"/>
          </w:tcPr>
          <w:p w14:paraId="24BCF8CD" w14:textId="0ABEE5AA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Диканської селищної ради  - головні розпорядники бюджетних коштів, фінансове управління Диканської селищної ради</w:t>
            </w:r>
          </w:p>
        </w:tc>
        <w:tc>
          <w:tcPr>
            <w:tcW w:w="2025" w:type="dxa"/>
          </w:tcPr>
          <w:p w14:paraId="00A18B25" w14:textId="5AA68BB6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бюджетного періоду</w:t>
            </w:r>
          </w:p>
        </w:tc>
      </w:tr>
      <w:tr w:rsidR="00C95DA4" w:rsidRPr="00D45953" w14:paraId="487158D4" w14:textId="77777777" w:rsidTr="00E0637C">
        <w:tc>
          <w:tcPr>
            <w:tcW w:w="1951" w:type="dxa"/>
            <w:vMerge/>
          </w:tcPr>
          <w:p w14:paraId="1EC4432D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A51C646" w14:textId="466D0FE5" w:rsidR="00C95DA4" w:rsidRPr="00B23A57" w:rsidRDefault="00C95DA4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загальної організації та управ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ління виконанням бюджету, координація діяльності учасників бюджетного процесу з питань виконання бюджету. Забезпе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чення відповідності розпису бюджету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B23A57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встановленим бюджетним призначенням </w:t>
            </w:r>
          </w:p>
        </w:tc>
        <w:tc>
          <w:tcPr>
            <w:tcW w:w="1973" w:type="dxa"/>
          </w:tcPr>
          <w:p w14:paraId="5E305CB8" w14:textId="7EB34EA4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0061F143" w14:textId="17C53DA2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бюджетного періоду</w:t>
            </w:r>
          </w:p>
        </w:tc>
      </w:tr>
      <w:tr w:rsidR="00C95DA4" w:rsidRPr="00C95DA4" w14:paraId="2D1F6715" w14:textId="77777777" w:rsidTr="00E0637C">
        <w:tc>
          <w:tcPr>
            <w:tcW w:w="1951" w:type="dxa"/>
            <w:vMerge/>
          </w:tcPr>
          <w:p w14:paraId="27A88E09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85DBC86" w14:textId="57976DBF" w:rsidR="00C95DA4" w:rsidRPr="0060049A" w:rsidRDefault="00C95DA4" w:rsidP="0060049A">
            <w:pPr>
              <w:shd w:val="clear" w:color="auto" w:fill="FFFFFF"/>
              <w:jc w:val="both"/>
              <w:rPr>
                <w:rStyle w:val="A20"/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 З</w:t>
            </w: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дійсн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бюджетними коштами у межах встановлених бюджетних повноважень, забезпечуючи ефективне, результативне і цільове 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користання бюджетних коштів, ор</w:t>
            </w: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нізаці</w:t>
            </w:r>
            <w:r w:rsidR="00600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координаці</w:t>
            </w:r>
            <w:r w:rsidR="00600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розпорядників бюджетних коштів нижчого рівня т</w:t>
            </w:r>
            <w:r w:rsidR="00600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одержувачів бюджет</w:t>
            </w:r>
            <w:r w:rsidR="00600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них коштів у бюджетному процесі</w:t>
            </w:r>
          </w:p>
        </w:tc>
        <w:tc>
          <w:tcPr>
            <w:tcW w:w="1973" w:type="dxa"/>
          </w:tcPr>
          <w:p w14:paraId="0F161E93" w14:textId="3ABC28F8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2025" w:type="dxa"/>
          </w:tcPr>
          <w:p w14:paraId="5E9FA23A" w14:textId="0771161D" w:rsidR="00C95DA4" w:rsidRDefault="0060049A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бюджетного періоду</w:t>
            </w:r>
          </w:p>
        </w:tc>
      </w:tr>
      <w:tr w:rsidR="00C95DA4" w:rsidRPr="00C95DA4" w14:paraId="50061C3B" w14:textId="77777777" w:rsidTr="00E0637C">
        <w:tc>
          <w:tcPr>
            <w:tcW w:w="1951" w:type="dxa"/>
            <w:vMerge/>
          </w:tcPr>
          <w:p w14:paraId="247B1100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047F77B" w14:textId="640AD4AD" w:rsidR="00C95DA4" w:rsidRDefault="0060049A" w:rsidP="0060049A">
            <w:pPr>
              <w:pStyle w:val="a7"/>
              <w:shd w:val="clear" w:color="auto" w:fill="FFFFFF"/>
              <w:jc w:val="both"/>
              <w:rPr>
                <w:rStyle w:val="A20"/>
                <w:rFonts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cs="Times New Roman"/>
                <w:sz w:val="28"/>
                <w:szCs w:val="28"/>
                <w:lang w:val="uk-UA"/>
              </w:rPr>
              <w:t>11. О</w:t>
            </w:r>
            <w:r w:rsidRPr="0060049A">
              <w:rPr>
                <w:rFonts w:eastAsia="Times New Roman"/>
                <w:sz w:val="28"/>
                <w:szCs w:val="28"/>
                <w:lang w:val="uk-UA"/>
              </w:rPr>
              <w:t>рганіз</w:t>
            </w:r>
            <w:r>
              <w:rPr>
                <w:rFonts w:eastAsia="Times New Roman"/>
                <w:sz w:val="28"/>
                <w:szCs w:val="28"/>
                <w:lang w:val="uk-UA"/>
              </w:rPr>
              <w:t>ація</w:t>
            </w:r>
            <w:r w:rsidRPr="0060049A">
              <w:rPr>
                <w:rFonts w:eastAsia="Times New Roman"/>
                <w:sz w:val="28"/>
                <w:szCs w:val="28"/>
                <w:lang w:val="uk-UA"/>
              </w:rPr>
              <w:t xml:space="preserve"> внутрішн</w:t>
            </w:r>
            <w:r>
              <w:rPr>
                <w:rFonts w:eastAsia="Times New Roman"/>
                <w:sz w:val="28"/>
                <w:szCs w:val="28"/>
                <w:lang w:val="uk-UA"/>
              </w:rPr>
              <w:t>ього</w:t>
            </w:r>
            <w:r w:rsidRPr="0060049A">
              <w:rPr>
                <w:rFonts w:eastAsia="Times New Roman"/>
                <w:sz w:val="28"/>
                <w:szCs w:val="28"/>
                <w:lang w:val="uk-UA"/>
              </w:rPr>
              <w:t xml:space="preserve"> контрол</w:t>
            </w:r>
            <w:r>
              <w:rPr>
                <w:rFonts w:eastAsia="Times New Roman"/>
                <w:sz w:val="28"/>
                <w:szCs w:val="28"/>
                <w:lang w:val="uk-UA"/>
              </w:rPr>
              <w:t>ю</w:t>
            </w:r>
            <w:r w:rsidRPr="0060049A">
              <w:rPr>
                <w:rFonts w:eastAsia="Times New Roman"/>
                <w:sz w:val="28"/>
                <w:szCs w:val="28"/>
                <w:lang w:val="uk-UA"/>
              </w:rPr>
              <w:t xml:space="preserve"> і внутрішн</w:t>
            </w:r>
            <w:r>
              <w:rPr>
                <w:rFonts w:eastAsia="Times New Roman"/>
                <w:sz w:val="28"/>
                <w:szCs w:val="28"/>
                <w:lang w:val="uk-UA"/>
              </w:rPr>
              <w:t>ього</w:t>
            </w:r>
            <w:r w:rsidRPr="0060049A">
              <w:rPr>
                <w:rFonts w:eastAsia="Times New Roman"/>
                <w:sz w:val="28"/>
                <w:szCs w:val="28"/>
                <w:lang w:val="uk-UA"/>
              </w:rPr>
              <w:t xml:space="preserve"> аудиту та забезпеч</w:t>
            </w:r>
            <w:r>
              <w:rPr>
                <w:rFonts w:eastAsia="Times New Roman"/>
                <w:sz w:val="28"/>
                <w:szCs w:val="28"/>
                <w:lang w:val="uk-UA"/>
              </w:rPr>
              <w:t>ення їх</w:t>
            </w:r>
            <w:r w:rsidRPr="0060049A">
              <w:rPr>
                <w:rFonts w:eastAsia="Times New Roman"/>
                <w:sz w:val="28"/>
                <w:szCs w:val="28"/>
                <w:lang w:val="uk-UA"/>
              </w:rPr>
              <w:t xml:space="preserve">  здійснення </w:t>
            </w: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Pr="0060049A">
              <w:rPr>
                <w:rFonts w:eastAsia="Times New Roman"/>
                <w:sz w:val="28"/>
                <w:szCs w:val="28"/>
                <w:lang w:val="uk-UA"/>
              </w:rPr>
              <w:t xml:space="preserve"> установах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організаціях, закладах і на підприємствах</w:t>
            </w:r>
          </w:p>
        </w:tc>
        <w:tc>
          <w:tcPr>
            <w:tcW w:w="1973" w:type="dxa"/>
          </w:tcPr>
          <w:p w14:paraId="03EDF24B" w14:textId="6D768CAF" w:rsidR="00C95DA4" w:rsidRDefault="0060049A" w:rsidP="00600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Керівники установ, організацій, закладів, підприємств -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розпорядників бюджетних коштів</w:t>
            </w:r>
          </w:p>
        </w:tc>
        <w:tc>
          <w:tcPr>
            <w:tcW w:w="2025" w:type="dxa"/>
          </w:tcPr>
          <w:p w14:paraId="5A74DB18" w14:textId="1CE80EBE" w:rsidR="00C95DA4" w:rsidRDefault="0060049A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бюджетного періоду</w:t>
            </w:r>
          </w:p>
        </w:tc>
      </w:tr>
      <w:tr w:rsidR="00C95DA4" w14:paraId="682CBAED" w14:textId="77777777" w:rsidTr="00E0637C">
        <w:tc>
          <w:tcPr>
            <w:tcW w:w="1951" w:type="dxa"/>
            <w:vMerge/>
          </w:tcPr>
          <w:p w14:paraId="3F698D6A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F62FFE9" w14:textId="31FAB6F6" w:rsidR="00C95DA4" w:rsidRPr="00B23A57" w:rsidRDefault="00C95DA4" w:rsidP="0060049A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0049A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B1CFE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бюджету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7B1CFE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видатка</w:t>
            </w:r>
            <w:r w:rsidRPr="007B1CFE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ми та кредитуванням відповідно до ста</w:t>
            </w:r>
            <w:r w:rsidRPr="007B1CFE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тей 46—51 Бюджетного кодексу України </w:t>
            </w:r>
          </w:p>
        </w:tc>
        <w:tc>
          <w:tcPr>
            <w:tcW w:w="1973" w:type="dxa"/>
          </w:tcPr>
          <w:p w14:paraId="240076C5" w14:textId="512F5AD2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Розпорядники бюджетних коштів</w:t>
            </w:r>
          </w:p>
        </w:tc>
        <w:tc>
          <w:tcPr>
            <w:tcW w:w="2025" w:type="dxa"/>
          </w:tcPr>
          <w:p w14:paraId="40D93756" w14:textId="698C856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бюджетного періоду</w:t>
            </w:r>
          </w:p>
        </w:tc>
      </w:tr>
      <w:tr w:rsidR="00C95DA4" w:rsidRPr="00D45953" w14:paraId="5865BAE4" w14:textId="77777777" w:rsidTr="00E0637C">
        <w:tc>
          <w:tcPr>
            <w:tcW w:w="1951" w:type="dxa"/>
            <w:vMerge/>
          </w:tcPr>
          <w:p w14:paraId="170C0A64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3F74E35" w14:textId="589724D3" w:rsidR="00C95DA4" w:rsidRPr="006264DB" w:rsidRDefault="0060049A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13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C95DA4" w:rsidRPr="007B1CFE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офіційного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висновку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пе</w:t>
            </w:r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ревиконання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недовиконання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дохідної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фонду бюджету, про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вільного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залишку</w:t>
            </w:r>
            <w:proofErr w:type="spellEnd"/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бюджетних</w:t>
            </w:r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спе</w:t>
            </w:r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ціального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фондів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(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крім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надходжень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установ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73" w:type="dxa"/>
          </w:tcPr>
          <w:p w14:paraId="018023B8" w14:textId="4E34DD5D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2BE702DE" w14:textId="3FC4F145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необхідності протягом бюджетного періоду</w:t>
            </w:r>
          </w:p>
        </w:tc>
      </w:tr>
      <w:tr w:rsidR="00C95DA4" w14:paraId="65E53BEC" w14:textId="77777777" w:rsidTr="00E0637C">
        <w:tc>
          <w:tcPr>
            <w:tcW w:w="1951" w:type="dxa"/>
            <w:vMerge/>
          </w:tcPr>
          <w:p w14:paraId="51BFA3AB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3FF6A965" w14:textId="7F49105C" w:rsidR="00C95DA4" w:rsidRPr="007B1CFE" w:rsidRDefault="0060049A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95DA4"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 w:rsidR="00C95DA4"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="00C95DA4"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рішень про внесення змін до бюджету 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="00C95DA4"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розгляд до постійної комісії з </w:t>
            </w:r>
            <w:r w:rsidR="00C95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фінансів, бюджету, планування соціально-економічного розвитку, інвестицій та міжнародного співробітництва Диканської селищної ради</w:t>
            </w:r>
            <w:r w:rsidR="00C95DA4"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та прийняття селищною радою</w:t>
            </w:r>
            <w:r w:rsidR="00C95DA4"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3" w:type="dxa"/>
          </w:tcPr>
          <w:p w14:paraId="74CD4C19" w14:textId="19AEE45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02ED5512" w14:textId="4870A6FE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95DA4" w14:paraId="74E603AC" w14:textId="77777777" w:rsidTr="00E0637C">
        <w:tc>
          <w:tcPr>
            <w:tcW w:w="1951" w:type="dxa"/>
            <w:vMerge/>
          </w:tcPr>
          <w:p w14:paraId="2638C945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B8E2232" w14:textId="41B2DF44" w:rsidR="00C95DA4" w:rsidRPr="00B23A57" w:rsidRDefault="0060049A" w:rsidP="00C95DA4">
            <w:pPr>
              <w:pStyle w:val="Pa46"/>
              <w:spacing w:before="40" w:after="10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офіційному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DA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="00C95DA4" w:rsidRPr="00B23A57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бюджету </w:t>
            </w:r>
          </w:p>
        </w:tc>
        <w:tc>
          <w:tcPr>
            <w:tcW w:w="1973" w:type="dxa"/>
          </w:tcPr>
          <w:p w14:paraId="46C2D8F7" w14:textId="007F7ED3" w:rsidR="00C95DA4" w:rsidRDefault="0060049A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та управління персоналом Диканської селищної ради</w:t>
            </w:r>
          </w:p>
        </w:tc>
        <w:tc>
          <w:tcPr>
            <w:tcW w:w="2025" w:type="dxa"/>
          </w:tcPr>
          <w:p w14:paraId="3C0A5EDC" w14:textId="5BA7086E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95DA4" w14:paraId="72678D19" w14:textId="77777777" w:rsidTr="00E0637C">
        <w:tc>
          <w:tcPr>
            <w:tcW w:w="1951" w:type="dxa"/>
            <w:vMerge w:val="restart"/>
          </w:tcPr>
          <w:p w14:paraId="1302DAF3" w14:textId="77777777" w:rsidR="00C95DA4" w:rsidRPr="00477A0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Підготовка та розгляд звіту 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бюджету і прийняття рішення щодо нього</w:t>
            </w:r>
          </w:p>
        </w:tc>
        <w:tc>
          <w:tcPr>
            <w:tcW w:w="3798" w:type="dxa"/>
          </w:tcPr>
          <w:p w14:paraId="6F965F8F" w14:textId="18034D9B" w:rsidR="00C95DA4" w:rsidRPr="003B7E56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 </w:t>
            </w:r>
            <w:r w:rsidRPr="003B7E5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Подання річного звіту про виконання бю</w:t>
            </w:r>
            <w:r w:rsidRPr="003B7E5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 xml:space="preserve">джету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3B7E5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розгляд постійній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комісії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фінансів, бюджету, планування соціально-економічного розвитку, інвестицій та міжнародного співробітництва Диканської селищної ради</w:t>
            </w:r>
            <w:r w:rsidRPr="003B7E5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3" w:type="dxa"/>
          </w:tcPr>
          <w:p w14:paraId="76DCF57F" w14:textId="51C4F28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15C2EF6B" w14:textId="0B99CA64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двомісячний строк після завершення відповідного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бюджетного періоду</w:t>
            </w:r>
          </w:p>
        </w:tc>
      </w:tr>
      <w:tr w:rsidR="00C95DA4" w14:paraId="5AF45F9A" w14:textId="77777777" w:rsidTr="00E0637C">
        <w:tc>
          <w:tcPr>
            <w:tcW w:w="1951" w:type="dxa"/>
            <w:vMerge/>
          </w:tcPr>
          <w:p w14:paraId="2E00ED45" w14:textId="77777777" w:rsidR="00C95DA4" w:rsidRP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49B3F0A" w14:textId="25F61687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Розгляд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селищної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</w:tc>
        <w:tc>
          <w:tcPr>
            <w:tcW w:w="1973" w:type="dxa"/>
          </w:tcPr>
          <w:p w14:paraId="02CE4DB6" w14:textId="6CCAF55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фінансів, бюджету, планування соціально-економічного розвитку, інвестицій та міжнародного співробітництва Диканської селищної ради</w:t>
            </w:r>
            <w:r w:rsidRPr="003B7E5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25" w:type="dxa"/>
          </w:tcPr>
          <w:p w14:paraId="3F87E1F6" w14:textId="4133ACBA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двомісячний строк після завершення відповідного бюджетного періоду</w:t>
            </w:r>
          </w:p>
        </w:tc>
      </w:tr>
      <w:tr w:rsidR="00C95DA4" w14:paraId="6D20C323" w14:textId="77777777" w:rsidTr="00E0637C">
        <w:tc>
          <w:tcPr>
            <w:tcW w:w="1951" w:type="dxa"/>
            <w:vMerge/>
          </w:tcPr>
          <w:p w14:paraId="1B5E4306" w14:textId="77777777" w:rsidR="00C95DA4" w:rsidRP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A3DF23C" w14:textId="4F8C0509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Затвердження річного звіту про виконання бюджету Диканської селищної територіальної громади </w:t>
            </w:r>
          </w:p>
        </w:tc>
        <w:tc>
          <w:tcPr>
            <w:tcW w:w="1973" w:type="dxa"/>
          </w:tcPr>
          <w:p w14:paraId="05828BFE" w14:textId="49AA1A23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Диканська селищна рада</w:t>
            </w:r>
          </w:p>
        </w:tc>
        <w:tc>
          <w:tcPr>
            <w:tcW w:w="2025" w:type="dxa"/>
          </w:tcPr>
          <w:p w14:paraId="7C41387B" w14:textId="1DB991D3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двомісячний строк після завершення відповідного бюджетного періоду</w:t>
            </w:r>
          </w:p>
        </w:tc>
      </w:tr>
      <w:tr w:rsidR="00C95DA4" w14:paraId="02E0C42D" w14:textId="77777777" w:rsidTr="00E0637C">
        <w:tc>
          <w:tcPr>
            <w:tcW w:w="1951" w:type="dxa"/>
            <w:vMerge/>
          </w:tcPr>
          <w:p w14:paraId="481AD7E7" w14:textId="77777777" w:rsidR="00C95DA4" w:rsidRP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8D9A291" w14:textId="731C0EB6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на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офіційному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</w:tc>
        <w:tc>
          <w:tcPr>
            <w:tcW w:w="1973" w:type="dxa"/>
          </w:tcPr>
          <w:p w14:paraId="603E72DC" w14:textId="166D4BC3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025" w:type="dxa"/>
          </w:tcPr>
          <w:p w14:paraId="7A004430" w14:textId="77777777" w:rsidR="00C95DA4" w:rsidRDefault="00C95DA4" w:rsidP="00C95D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</w:t>
            </w:r>
          </w:p>
          <w:p w14:paraId="56C9481F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5DA4" w14:paraId="10DFD3AC" w14:textId="77777777" w:rsidTr="00E0637C">
        <w:tc>
          <w:tcPr>
            <w:tcW w:w="1951" w:type="dxa"/>
            <w:vMerge/>
          </w:tcPr>
          <w:p w14:paraId="3BBC1697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8" w:type="dxa"/>
          </w:tcPr>
          <w:p w14:paraId="7C0889DA" w14:textId="77777777" w:rsidR="00C95DA4" w:rsidRPr="00477A04" w:rsidRDefault="00C95DA4" w:rsidP="00C95DA4">
            <w:pPr>
              <w:pStyle w:val="Pa46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Опублікування інформації: </w:t>
            </w:r>
          </w:p>
          <w:p w14:paraId="6E9D5BB7" w14:textId="77777777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1) к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вартальних звітів про виконання бюджету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5D46E7F" w14:textId="77777777" w:rsidR="00C95DA4" w:rsidRPr="0087290F" w:rsidRDefault="00C95DA4" w:rsidP="00C95DA4">
            <w:pPr>
              <w:rPr>
                <w:lang w:val="uk-UA"/>
              </w:rPr>
            </w:pPr>
          </w:p>
          <w:p w14:paraId="12D51B55" w14:textId="77777777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83E8DB" w14:textId="77777777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9497B3" w14:textId="77777777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9FD115" w14:textId="25890BC0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2) річного звіту та інформації про публічне представлення інформації про бюджет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, п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час і місце публічного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представлення такої інформації;</w:t>
            </w:r>
          </w:p>
          <w:p w14:paraId="4B24EF64" w14:textId="77777777" w:rsidR="00C95DA4" w:rsidRPr="0087290F" w:rsidRDefault="00C95DA4" w:rsidP="00C95DA4">
            <w:pPr>
              <w:rPr>
                <w:lang w:val="uk-UA"/>
              </w:rPr>
            </w:pPr>
          </w:p>
          <w:p w14:paraId="6300A438" w14:textId="77777777" w:rsidR="00C95DA4" w:rsidRDefault="00C95DA4" w:rsidP="00C95DA4">
            <w:pPr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3)</w:t>
            </w:r>
            <w:r>
              <w:rPr>
                <w:lang w:val="uk-UA"/>
              </w:rPr>
              <w:t xml:space="preserve">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B7E56"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нформації про досягнення цілей державної політики головними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розпорядниками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бюджетних коштів;</w:t>
            </w:r>
          </w:p>
          <w:p w14:paraId="2AA8F0D4" w14:textId="77777777" w:rsidR="00C95DA4" w:rsidRDefault="00C95DA4" w:rsidP="00C95DA4">
            <w:pPr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2BD1DA" w14:textId="77777777" w:rsidR="00C95DA4" w:rsidRDefault="00C95DA4" w:rsidP="00C95DA4">
            <w:pPr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4) з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вітів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паспортів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21E740E" w14:textId="77777777" w:rsidR="00C95DA4" w:rsidRDefault="00C95DA4" w:rsidP="00C95DA4">
            <w:pPr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573173" w14:textId="77777777" w:rsidR="00C95DA4" w:rsidRDefault="00C95DA4" w:rsidP="00C95DA4">
            <w:pPr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10E5FD" w14:textId="77777777" w:rsidR="00C95DA4" w:rsidRDefault="00C95DA4" w:rsidP="00C95DA4">
            <w:pPr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53F340" w14:textId="77777777" w:rsidR="00C95DA4" w:rsidRDefault="00C95DA4" w:rsidP="00C95DA4">
            <w:pPr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BB8343" w14:textId="4BA7BE02" w:rsidR="00C95DA4" w:rsidRDefault="00C95DA4" w:rsidP="00C95DA4">
            <w:pPr>
              <w:pStyle w:val="Pa46"/>
              <w:spacing w:line="240" w:lineRule="auto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5) р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езультати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оцінки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ефективності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73" w:type="dxa"/>
          </w:tcPr>
          <w:p w14:paraId="7D3131CF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50BF4B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</w:t>
            </w:r>
          </w:p>
          <w:p w14:paraId="2BC78C12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5550A1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02EBE8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20FEB2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D7BD38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82DCEB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F57E7E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0B2E87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6BF4E2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61F976" w14:textId="1B04DBAB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 </w:t>
            </w:r>
          </w:p>
          <w:p w14:paraId="6FAC18C1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  <w:p w14:paraId="383E8BBD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83B397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 </w:t>
            </w:r>
          </w:p>
          <w:p w14:paraId="218D9135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  <w:p w14:paraId="4F086091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6D6B01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AEAE0C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57F467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 </w:t>
            </w:r>
          </w:p>
          <w:p w14:paraId="69A76419" w14:textId="3C47D894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  <w:tc>
          <w:tcPr>
            <w:tcW w:w="2025" w:type="dxa"/>
          </w:tcPr>
          <w:p w14:paraId="2B4C7258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CB65DF" w14:textId="355D7788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пізніше 5 робочих днів після прийняття рішення</w:t>
            </w:r>
          </w:p>
          <w:p w14:paraId="4C0FF5ED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CAF0ED" w14:textId="7A27CC31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березня</w:t>
            </w:r>
          </w:p>
          <w:p w14:paraId="2889A910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27931E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43CA9A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C05494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799B6B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4C0FD8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089F3F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 березня</w:t>
            </w:r>
          </w:p>
          <w:p w14:paraId="03D1FC32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C4C882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4CDB7F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927D5B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трьох робочих днів після подання річної бюджетної звітності</w:t>
            </w:r>
          </w:p>
          <w:p w14:paraId="09DFD9D6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B80D37" w14:textId="6BB4AF0C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Двотижневий строк після подання річної бюджетної звітності</w:t>
            </w:r>
          </w:p>
        </w:tc>
      </w:tr>
      <w:tr w:rsidR="00C95DA4" w14:paraId="60032F34" w14:textId="77777777" w:rsidTr="00E0637C">
        <w:tc>
          <w:tcPr>
            <w:tcW w:w="1951" w:type="dxa"/>
            <w:vMerge/>
          </w:tcPr>
          <w:p w14:paraId="099CDEE3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21F6608" w14:textId="3EB654B0" w:rsidR="00C95DA4" w:rsidRPr="00477A04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6. П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ублічне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представлення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вико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нання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</w:p>
        </w:tc>
        <w:tc>
          <w:tcPr>
            <w:tcW w:w="1973" w:type="dxa"/>
          </w:tcPr>
          <w:p w14:paraId="507C67EC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 </w:t>
            </w:r>
          </w:p>
          <w:p w14:paraId="699A2A41" w14:textId="4FAB9AEE" w:rsidR="00C95DA4" w:rsidRPr="003B7E56" w:rsidRDefault="00C95DA4" w:rsidP="00C95DA4">
            <w:pPr>
              <w:pStyle w:val="Pa46"/>
              <w:spacing w:before="40" w:after="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  <w:tc>
          <w:tcPr>
            <w:tcW w:w="2025" w:type="dxa"/>
          </w:tcPr>
          <w:p w14:paraId="05638045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 березня</w:t>
            </w:r>
          </w:p>
          <w:p w14:paraId="5A53E849" w14:textId="6D734789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5DA4" w14:paraId="168EF6F1" w14:textId="77777777" w:rsidTr="00E0637C">
        <w:tc>
          <w:tcPr>
            <w:tcW w:w="1951" w:type="dxa"/>
            <w:vMerge/>
          </w:tcPr>
          <w:p w14:paraId="7536D34D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3552303" w14:textId="0E4B4BCB" w:rsidR="00C95DA4" w:rsidRDefault="00C95DA4" w:rsidP="00C95DA4">
            <w:pPr>
              <w:pStyle w:val="Pa46"/>
              <w:spacing w:before="40" w:after="100"/>
              <w:jc w:val="both"/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Публічне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представлення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ви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softHyphen/>
              <w:t>конання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  <w:r>
              <w:rPr>
                <w:rStyle w:val="A20"/>
                <w:rFonts w:ascii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>підсумками</w:t>
            </w:r>
            <w:proofErr w:type="spellEnd"/>
            <w:r w:rsidRPr="00477A04">
              <w:rPr>
                <w:rStyle w:val="A20"/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973" w:type="dxa"/>
          </w:tcPr>
          <w:p w14:paraId="24D0C2A4" w14:textId="77777777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Селищний голова,</w:t>
            </w:r>
          </w:p>
          <w:p w14:paraId="042D159E" w14:textId="77C7C8D8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селищного голови з питань діяльності виконавчих органів, фінансове управління Диканської селищної ради </w:t>
            </w:r>
          </w:p>
        </w:tc>
        <w:tc>
          <w:tcPr>
            <w:tcW w:w="2025" w:type="dxa"/>
          </w:tcPr>
          <w:p w14:paraId="50A2F49C" w14:textId="773F7BA4" w:rsidR="00C95DA4" w:rsidRDefault="00C95DA4" w:rsidP="00C95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березня</w:t>
            </w:r>
          </w:p>
        </w:tc>
      </w:tr>
    </w:tbl>
    <w:p w14:paraId="5FC3F0F4" w14:textId="77777777" w:rsidR="003D75C2" w:rsidRDefault="003D75C2" w:rsidP="0077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FFBAFF" w14:textId="7FFB4424" w:rsidR="00773082" w:rsidRDefault="00773082" w:rsidP="00773082">
      <w:pPr>
        <w:spacing w:after="0" w:line="240" w:lineRule="auto"/>
        <w:jc w:val="both"/>
        <w:rPr>
          <w:rStyle w:val="A200"/>
          <w:rFonts w:ascii="Times New Roman" w:hAnsi="Times New Roman" w:cs="Times New Roman"/>
          <w:sz w:val="24"/>
          <w:szCs w:val="24"/>
          <w:lang w:val="uk-UA"/>
        </w:rPr>
      </w:pPr>
      <w:r w:rsidRPr="00773082"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773082">
        <w:rPr>
          <w:rStyle w:val="A2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3082">
        <w:rPr>
          <w:rStyle w:val="A200"/>
          <w:rFonts w:ascii="Times New Roman" w:hAnsi="Times New Roman" w:cs="Times New Roman"/>
          <w:sz w:val="24"/>
          <w:szCs w:val="24"/>
          <w:lang w:val="uk-UA"/>
        </w:rPr>
        <w:t xml:space="preserve">Терміни виконання є орієнтовними, оскільки залежать від своєчасності складання, розгляду та затвердження Бюджетної декларації, </w:t>
      </w:r>
      <w:proofErr w:type="spellStart"/>
      <w:r w:rsidRPr="00773082">
        <w:rPr>
          <w:rStyle w:val="A200"/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73082">
        <w:rPr>
          <w:rStyle w:val="A200"/>
          <w:rFonts w:ascii="Times New Roman" w:hAnsi="Times New Roman" w:cs="Times New Roman"/>
          <w:sz w:val="24"/>
          <w:szCs w:val="24"/>
          <w:lang w:val="uk-UA"/>
        </w:rPr>
        <w:t xml:space="preserve"> Державного бюджету України та змін до податкового і бюджетного законодавства</w:t>
      </w:r>
    </w:p>
    <w:p w14:paraId="657216F5" w14:textId="64E794D6" w:rsidR="007A5945" w:rsidRDefault="007A5945" w:rsidP="00773082">
      <w:pPr>
        <w:spacing w:after="0" w:line="240" w:lineRule="auto"/>
        <w:jc w:val="both"/>
        <w:rPr>
          <w:rStyle w:val="A200"/>
          <w:rFonts w:ascii="Times New Roman" w:hAnsi="Times New Roman" w:cs="Times New Roman"/>
          <w:sz w:val="24"/>
          <w:szCs w:val="24"/>
          <w:lang w:val="uk-UA"/>
        </w:rPr>
      </w:pPr>
    </w:p>
    <w:p w14:paraId="2345BBCC" w14:textId="454243B8" w:rsidR="007A5945" w:rsidRPr="007A5945" w:rsidRDefault="007A5945" w:rsidP="00773082">
      <w:pPr>
        <w:spacing w:after="0" w:line="240" w:lineRule="auto"/>
        <w:jc w:val="both"/>
        <w:rPr>
          <w:rStyle w:val="A200"/>
          <w:rFonts w:ascii="Times New Roman" w:hAnsi="Times New Roman" w:cs="Times New Roman"/>
          <w:sz w:val="28"/>
          <w:szCs w:val="28"/>
          <w:lang w:val="uk-UA"/>
        </w:rPr>
      </w:pPr>
    </w:p>
    <w:p w14:paraId="1A2CD60B" w14:textId="7D086E05" w:rsidR="007A5945" w:rsidRPr="007A5945" w:rsidRDefault="007A5945" w:rsidP="00773082">
      <w:pPr>
        <w:spacing w:after="0" w:line="240" w:lineRule="auto"/>
        <w:jc w:val="both"/>
        <w:rPr>
          <w:rStyle w:val="A200"/>
          <w:rFonts w:ascii="Times New Roman" w:hAnsi="Times New Roman" w:cs="Times New Roman"/>
          <w:sz w:val="28"/>
          <w:szCs w:val="28"/>
          <w:lang w:val="uk-UA"/>
        </w:rPr>
      </w:pPr>
      <w:r w:rsidRPr="007A5945">
        <w:rPr>
          <w:rStyle w:val="A200"/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</w:t>
      </w:r>
    </w:p>
    <w:p w14:paraId="4771B51F" w14:textId="7BA4C6D2" w:rsidR="007A5945" w:rsidRPr="007A5945" w:rsidRDefault="007A5945" w:rsidP="0077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945">
        <w:rPr>
          <w:rStyle w:val="A200"/>
          <w:rFonts w:ascii="Times New Roman" w:hAnsi="Times New Roman" w:cs="Times New Roman"/>
          <w:sz w:val="28"/>
          <w:szCs w:val="28"/>
          <w:lang w:val="uk-UA"/>
        </w:rPr>
        <w:t>Диканської селищної ради                                                                 Тетяна ЖУРОВА</w:t>
      </w:r>
    </w:p>
    <w:sectPr w:rsidR="007A5945" w:rsidRPr="007A5945" w:rsidSect="003D75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LT W1G 55 Roman">
    <w:altName w:val="HelveticaNeueLT W1G 55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5561"/>
    <w:multiLevelType w:val="hybridMultilevel"/>
    <w:tmpl w:val="D4AA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C2"/>
    <w:rsid w:val="00123DE7"/>
    <w:rsid w:val="00136DBD"/>
    <w:rsid w:val="001A7061"/>
    <w:rsid w:val="001D7A8A"/>
    <w:rsid w:val="00220B65"/>
    <w:rsid w:val="002234F8"/>
    <w:rsid w:val="00260D81"/>
    <w:rsid w:val="003874B2"/>
    <w:rsid w:val="003B7E56"/>
    <w:rsid w:val="003D75C2"/>
    <w:rsid w:val="00477A04"/>
    <w:rsid w:val="004E7EC5"/>
    <w:rsid w:val="0056234E"/>
    <w:rsid w:val="0060049A"/>
    <w:rsid w:val="006264DB"/>
    <w:rsid w:val="007424B8"/>
    <w:rsid w:val="00773082"/>
    <w:rsid w:val="007871F8"/>
    <w:rsid w:val="007907E0"/>
    <w:rsid w:val="007A5945"/>
    <w:rsid w:val="007B1CFE"/>
    <w:rsid w:val="007C66A5"/>
    <w:rsid w:val="0087290F"/>
    <w:rsid w:val="008E4672"/>
    <w:rsid w:val="00910623"/>
    <w:rsid w:val="009F74DC"/>
    <w:rsid w:val="00A15E98"/>
    <w:rsid w:val="00A50406"/>
    <w:rsid w:val="00AE077A"/>
    <w:rsid w:val="00B23A57"/>
    <w:rsid w:val="00B92BCC"/>
    <w:rsid w:val="00BE0AD3"/>
    <w:rsid w:val="00C55A92"/>
    <w:rsid w:val="00C95DA4"/>
    <w:rsid w:val="00CA7C07"/>
    <w:rsid w:val="00CB3BFF"/>
    <w:rsid w:val="00D3304C"/>
    <w:rsid w:val="00D452A2"/>
    <w:rsid w:val="00D45953"/>
    <w:rsid w:val="00D61C23"/>
    <w:rsid w:val="00D71C5A"/>
    <w:rsid w:val="00E04FA6"/>
    <w:rsid w:val="00E0637C"/>
    <w:rsid w:val="00E73A32"/>
    <w:rsid w:val="00FA0979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2AFF"/>
  <w15:docId w15:val="{2F9AE2CF-78B2-4792-A1D0-0606FC6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6">
    <w:name w:val="Pa46"/>
    <w:basedOn w:val="a"/>
    <w:next w:val="a"/>
    <w:uiPriority w:val="99"/>
    <w:rsid w:val="007907E0"/>
    <w:pPr>
      <w:autoSpaceDE w:val="0"/>
      <w:autoSpaceDN w:val="0"/>
      <w:adjustRightInd w:val="0"/>
      <w:spacing w:after="0" w:line="241" w:lineRule="atLeast"/>
    </w:pPr>
    <w:rPr>
      <w:rFonts w:ascii="HelveticaNeueLT W1G 55 Roman" w:hAnsi="HelveticaNeueLT W1G 55 Roman"/>
      <w:sz w:val="24"/>
      <w:szCs w:val="24"/>
    </w:rPr>
  </w:style>
  <w:style w:type="character" w:customStyle="1" w:styleId="A20">
    <w:name w:val="A2"/>
    <w:uiPriority w:val="99"/>
    <w:rsid w:val="007907E0"/>
    <w:rPr>
      <w:rFonts w:cs="HelveticaNeueLT W1G 55 Roman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9F74DC"/>
    <w:pPr>
      <w:ind w:left="720"/>
      <w:contextualSpacing/>
    </w:pPr>
  </w:style>
  <w:style w:type="paragraph" w:customStyle="1" w:styleId="Pa54">
    <w:name w:val="Pa54"/>
    <w:basedOn w:val="a"/>
    <w:next w:val="a"/>
    <w:uiPriority w:val="99"/>
    <w:rsid w:val="009F74DC"/>
    <w:pPr>
      <w:autoSpaceDE w:val="0"/>
      <w:autoSpaceDN w:val="0"/>
      <w:adjustRightInd w:val="0"/>
      <w:spacing w:after="0" w:line="241" w:lineRule="atLeast"/>
    </w:pPr>
    <w:rPr>
      <w:rFonts w:ascii="HelveticaNeueLT W1G 55 Roman" w:hAnsi="HelveticaNeueLT W1G 55 Roman"/>
      <w:sz w:val="24"/>
      <w:szCs w:val="24"/>
    </w:rPr>
  </w:style>
  <w:style w:type="paragraph" w:customStyle="1" w:styleId="Pa83">
    <w:name w:val="Pa83"/>
    <w:basedOn w:val="a"/>
    <w:next w:val="a"/>
    <w:uiPriority w:val="99"/>
    <w:rsid w:val="009F74DC"/>
    <w:pPr>
      <w:autoSpaceDE w:val="0"/>
      <w:autoSpaceDN w:val="0"/>
      <w:adjustRightInd w:val="0"/>
      <w:spacing w:after="0" w:line="241" w:lineRule="atLeast"/>
    </w:pPr>
    <w:rPr>
      <w:rFonts w:ascii="HelveticaNeueLT W1G 55 Roman" w:hAnsi="HelveticaNeueLT W1G 55 Roman"/>
      <w:sz w:val="24"/>
      <w:szCs w:val="24"/>
    </w:rPr>
  </w:style>
  <w:style w:type="paragraph" w:customStyle="1" w:styleId="Pa2">
    <w:name w:val="Pa2"/>
    <w:basedOn w:val="a"/>
    <w:next w:val="a"/>
    <w:uiPriority w:val="99"/>
    <w:rsid w:val="00477A04"/>
    <w:pPr>
      <w:autoSpaceDE w:val="0"/>
      <w:autoSpaceDN w:val="0"/>
      <w:adjustRightInd w:val="0"/>
      <w:spacing w:after="0" w:line="241" w:lineRule="atLeast"/>
    </w:pPr>
    <w:rPr>
      <w:rFonts w:ascii="HelveticaNeueLT W1G 55 Roman" w:hAnsi="HelveticaNeueLT W1G 55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7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82"/>
    <w:rPr>
      <w:rFonts w:ascii="Tahoma" w:hAnsi="Tahoma" w:cs="Tahoma"/>
      <w:sz w:val="16"/>
      <w:szCs w:val="16"/>
    </w:rPr>
  </w:style>
  <w:style w:type="character" w:customStyle="1" w:styleId="A200">
    <w:name w:val="A20"/>
    <w:uiPriority w:val="99"/>
    <w:rsid w:val="00773082"/>
    <w:rPr>
      <w:rFonts w:cs="HelveticaNeueLT W1G 55 Roman"/>
      <w:color w:val="000000"/>
    </w:rPr>
  </w:style>
  <w:style w:type="paragraph" w:styleId="a7">
    <w:name w:val="Normal (Web)"/>
    <w:basedOn w:val="a"/>
    <w:uiPriority w:val="99"/>
    <w:unhideWhenUsed/>
    <w:rsid w:val="006004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2203</Words>
  <Characters>12563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Victoria</cp:lastModifiedBy>
  <cp:revision>2</cp:revision>
  <cp:lastPrinted>2023-08-07T12:03:00Z</cp:lastPrinted>
  <dcterms:created xsi:type="dcterms:W3CDTF">2023-08-09T12:48:00Z</dcterms:created>
  <dcterms:modified xsi:type="dcterms:W3CDTF">2023-08-09T12:48:00Z</dcterms:modified>
</cp:coreProperties>
</file>