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7B4B" w14:textId="3B3EF260" w:rsidR="00460B6E" w:rsidRPr="00460B6E" w:rsidRDefault="00911565" w:rsidP="00911565">
      <w:pPr>
        <w:pStyle w:val="1"/>
        <w:shd w:val="clear" w:color="auto" w:fill="auto"/>
        <w:tabs>
          <w:tab w:val="left" w:pos="9639"/>
        </w:tabs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460B6E" w:rsidRPr="00460B6E">
        <w:rPr>
          <w:sz w:val="24"/>
          <w:szCs w:val="24"/>
        </w:rPr>
        <w:t>ПОГОДЖЕНО</w:t>
      </w:r>
    </w:p>
    <w:p w14:paraId="7F84BEE9" w14:textId="1FE9555A" w:rsidR="00911565" w:rsidRDefault="00911565" w:rsidP="00911565">
      <w:pPr>
        <w:pStyle w:val="1"/>
        <w:shd w:val="clear" w:color="auto" w:fill="auto"/>
        <w:tabs>
          <w:tab w:val="left" w:pos="9639"/>
        </w:tabs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  <w:t>р</w:t>
      </w:r>
      <w:r w:rsidR="00460B6E" w:rsidRPr="00460B6E">
        <w:rPr>
          <w:sz w:val="24"/>
          <w:szCs w:val="24"/>
        </w:rPr>
        <w:t>ішення виконавчого комітету</w:t>
      </w:r>
    </w:p>
    <w:p w14:paraId="3CE968E4" w14:textId="6FD6AFAA" w:rsidR="00460B6E" w:rsidRPr="00460B6E" w:rsidRDefault="00911565" w:rsidP="00911565">
      <w:pPr>
        <w:pStyle w:val="1"/>
        <w:shd w:val="clear" w:color="auto" w:fill="auto"/>
        <w:tabs>
          <w:tab w:val="left" w:pos="9639"/>
        </w:tabs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460B6E" w:rsidRPr="00460B6E">
        <w:rPr>
          <w:sz w:val="24"/>
          <w:szCs w:val="24"/>
        </w:rPr>
        <w:t>Диканської селищної ради</w:t>
      </w:r>
    </w:p>
    <w:p w14:paraId="6169D6DB" w14:textId="596A68D2" w:rsidR="00460B6E" w:rsidRPr="00460B6E" w:rsidRDefault="00911565" w:rsidP="00911565">
      <w:pPr>
        <w:pStyle w:val="1"/>
        <w:shd w:val="clear" w:color="auto" w:fill="auto"/>
        <w:tabs>
          <w:tab w:val="left" w:pos="9639"/>
        </w:tabs>
        <w:spacing w:after="0" w:line="240" w:lineRule="auto"/>
        <w:jc w:val="left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="00460B6E" w:rsidRPr="00460B6E">
        <w:rPr>
          <w:sz w:val="24"/>
          <w:szCs w:val="24"/>
        </w:rPr>
        <w:t xml:space="preserve">від </w:t>
      </w:r>
      <w:r>
        <w:rPr>
          <w:sz w:val="24"/>
          <w:szCs w:val="24"/>
        </w:rPr>
        <w:t>14</w:t>
      </w:r>
      <w:r w:rsidR="00460B6E" w:rsidRPr="00460B6E">
        <w:rPr>
          <w:sz w:val="24"/>
          <w:szCs w:val="24"/>
        </w:rPr>
        <w:t xml:space="preserve"> листопада 2022р.  № </w:t>
      </w:r>
      <w:r>
        <w:rPr>
          <w:color w:val="000000" w:themeColor="text1"/>
          <w:sz w:val="24"/>
          <w:szCs w:val="24"/>
        </w:rPr>
        <w:t>356</w:t>
      </w:r>
    </w:p>
    <w:p w14:paraId="34647C35" w14:textId="77777777" w:rsidR="00A07D3C" w:rsidRPr="00A07D3C" w:rsidRDefault="00A07D3C" w:rsidP="00A07D3C">
      <w:pPr>
        <w:pStyle w:val="1"/>
        <w:shd w:val="clear" w:color="auto" w:fill="auto"/>
        <w:tabs>
          <w:tab w:val="left" w:pos="12754"/>
        </w:tabs>
        <w:spacing w:after="0" w:line="319" w:lineRule="auto"/>
        <w:jc w:val="left"/>
        <w:rPr>
          <w:color w:val="000000" w:themeColor="text1"/>
        </w:rPr>
      </w:pPr>
    </w:p>
    <w:p w14:paraId="0DFDBF45" w14:textId="77777777" w:rsidR="004D2FA8" w:rsidRDefault="002C146B">
      <w:pPr>
        <w:pStyle w:val="20"/>
        <w:shd w:val="clear" w:color="auto" w:fill="auto"/>
      </w:pPr>
      <w:r>
        <w:t>ЗАГАЛЬНОВИРОБНИЧІ НОРМИ ПИТОМИХ ВИТРАТ ЕЛЕКТРИЧНОЇ ЕНЕРГІЇ НА 202</w:t>
      </w:r>
      <w:r w:rsidR="00B224C7">
        <w:t>2</w:t>
      </w:r>
      <w:r>
        <w:t xml:space="preserve"> РІК</w:t>
      </w:r>
    </w:p>
    <w:p w14:paraId="5A9F6E84" w14:textId="77777777" w:rsidR="004D2FA8" w:rsidRDefault="002C146B">
      <w:pPr>
        <w:pStyle w:val="1"/>
        <w:shd w:val="clear" w:color="auto" w:fill="auto"/>
        <w:spacing w:after="300" w:line="240" w:lineRule="auto"/>
        <w:jc w:val="center"/>
      </w:pPr>
      <w:r>
        <w:rPr>
          <w:b/>
          <w:bCs/>
        </w:rPr>
        <w:t>Диканський комбінат комунальних підприємств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718"/>
        <w:gridCol w:w="965"/>
        <w:gridCol w:w="763"/>
        <w:gridCol w:w="778"/>
        <w:gridCol w:w="773"/>
        <w:gridCol w:w="946"/>
        <w:gridCol w:w="859"/>
        <w:gridCol w:w="950"/>
        <w:gridCol w:w="950"/>
        <w:gridCol w:w="854"/>
        <w:gridCol w:w="936"/>
        <w:gridCol w:w="1008"/>
        <w:gridCol w:w="989"/>
        <w:gridCol w:w="1008"/>
      </w:tblGrid>
      <w:tr w:rsidR="004D2FA8" w14:paraId="17C69C4B" w14:textId="77777777">
        <w:trPr>
          <w:trHeight w:hRule="exact" w:val="859"/>
          <w:jc w:val="center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F9D7D" w14:textId="77777777" w:rsidR="004D2FA8" w:rsidRDefault="002C146B">
            <w:pPr>
              <w:pStyle w:val="a5"/>
              <w:shd w:val="clear" w:color="auto" w:fill="auto"/>
            </w:pPr>
            <w:r>
              <w:t>Продукція, роботи, послуги (за формою 11 - МТП)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98E97" w14:textId="77777777" w:rsidR="004D2FA8" w:rsidRDefault="002C146B">
            <w:pPr>
              <w:pStyle w:val="a5"/>
              <w:shd w:val="clear" w:color="auto" w:fill="auto"/>
              <w:ind w:left="460" w:hanging="220"/>
              <w:jc w:val="left"/>
            </w:pPr>
            <w:r>
              <w:t>Обсяги продукції , робіт, послуг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09F4" w14:textId="77777777" w:rsidR="004D2FA8" w:rsidRDefault="002C146B">
            <w:pPr>
              <w:pStyle w:val="a5"/>
              <w:shd w:val="clear" w:color="auto" w:fill="auto"/>
            </w:pPr>
            <w:r>
              <w:t>ПАЛИВО</w:t>
            </w:r>
          </w:p>
          <w:p w14:paraId="169A99FA" w14:textId="77777777" w:rsidR="004D2FA8" w:rsidRDefault="002C146B">
            <w:pPr>
              <w:pStyle w:val="a5"/>
              <w:shd w:val="clear" w:color="auto" w:fill="auto"/>
            </w:pPr>
            <w:r>
              <w:t>(</w:t>
            </w:r>
            <w:proofErr w:type="spellStart"/>
            <w:r>
              <w:t>кг.у.п</w:t>
            </w:r>
            <w:proofErr w:type="spellEnd"/>
            <w:r>
              <w:t>/од. продукції)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1D879" w14:textId="77777777" w:rsidR="004D2FA8" w:rsidRDefault="002C146B">
            <w:pPr>
              <w:pStyle w:val="a5"/>
              <w:shd w:val="clear" w:color="auto" w:fill="auto"/>
            </w:pPr>
            <w:r>
              <w:t>ТЕПЛОВА ЕНЕРГІЯ</w:t>
            </w:r>
          </w:p>
          <w:p w14:paraId="7BAA6CD3" w14:textId="77777777" w:rsidR="004D2FA8" w:rsidRDefault="002C146B">
            <w:pPr>
              <w:pStyle w:val="a5"/>
              <w:shd w:val="clear" w:color="auto" w:fill="auto"/>
            </w:pPr>
            <w:r>
              <w:t>(</w:t>
            </w:r>
            <w:proofErr w:type="spellStart"/>
            <w:r>
              <w:t>Мкал</w:t>
            </w:r>
            <w:proofErr w:type="spellEnd"/>
            <w:r>
              <w:t>/</w:t>
            </w:r>
            <w:proofErr w:type="spellStart"/>
            <w:r>
              <w:t>од.продукцїї</w:t>
            </w:r>
            <w:proofErr w:type="spellEnd"/>
            <w:r>
              <w:t>)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DD6CF" w14:textId="77777777" w:rsidR="004D2FA8" w:rsidRDefault="002C146B">
            <w:pPr>
              <w:pStyle w:val="a5"/>
              <w:shd w:val="clear" w:color="auto" w:fill="auto"/>
            </w:pPr>
            <w:r>
              <w:t>ЕЛЕКТРОЕНЕРГІЯ (</w:t>
            </w:r>
            <w:proofErr w:type="spellStart"/>
            <w:r>
              <w:t>кВг</w:t>
            </w:r>
            <w:proofErr w:type="spellEnd"/>
            <w:r>
              <w:t>. год/ од. продукції) На 1000м.куб</w:t>
            </w:r>
          </w:p>
        </w:tc>
      </w:tr>
      <w:tr w:rsidR="004D2FA8" w14:paraId="4179848F" w14:textId="77777777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69B99" w14:textId="77777777" w:rsidR="004D2FA8" w:rsidRDefault="002C146B">
            <w:pPr>
              <w:pStyle w:val="a5"/>
              <w:shd w:val="clear" w:color="auto" w:fill="auto"/>
            </w:pPr>
            <w:r>
              <w:t>код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18D2" w14:textId="77777777" w:rsidR="004D2FA8" w:rsidRDefault="002C146B">
            <w:pPr>
              <w:pStyle w:val="a5"/>
              <w:shd w:val="clear" w:color="auto" w:fill="auto"/>
            </w:pPr>
            <w:r>
              <w:t>Найменування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0FAC5" w14:textId="77777777" w:rsidR="004D2FA8" w:rsidRDefault="002C146B">
            <w:pPr>
              <w:pStyle w:val="a5"/>
              <w:shd w:val="clear" w:color="auto" w:fill="auto"/>
            </w:pPr>
            <w:r>
              <w:t>Од. виміру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1202C" w14:textId="77777777" w:rsidR="004D2FA8" w:rsidRDefault="002C146B" w:rsidP="00B224C7">
            <w:pPr>
              <w:pStyle w:val="a5"/>
              <w:shd w:val="clear" w:color="auto" w:fill="auto"/>
            </w:pPr>
            <w:r>
              <w:t>20</w:t>
            </w:r>
            <w:r w:rsidR="005445D8">
              <w:t>2</w:t>
            </w:r>
            <w:r w:rsidR="00B224C7">
              <w:t>0</w:t>
            </w:r>
            <w:r w:rsidR="00E57581">
              <w:t xml:space="preserve"> р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C1233" w14:textId="77777777" w:rsidR="004D2FA8" w:rsidRDefault="002C146B" w:rsidP="00B224C7">
            <w:pPr>
              <w:pStyle w:val="a5"/>
              <w:shd w:val="clear" w:color="auto" w:fill="auto"/>
            </w:pPr>
            <w:r>
              <w:t>202</w:t>
            </w:r>
            <w:r w:rsidR="00B224C7">
              <w:t>1</w:t>
            </w:r>
            <w:r w:rsidR="00E57581">
              <w:t>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2FCAE" w14:textId="77777777" w:rsidR="004D2FA8" w:rsidRDefault="002C146B" w:rsidP="00B224C7">
            <w:pPr>
              <w:pStyle w:val="a5"/>
              <w:shd w:val="clear" w:color="auto" w:fill="auto"/>
            </w:pPr>
            <w:r>
              <w:t>202</w:t>
            </w:r>
            <w:r w:rsidR="00B224C7">
              <w:t>2</w:t>
            </w:r>
            <w:r w:rsidR="00E57581">
              <w:t>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463FF" w14:textId="77777777" w:rsidR="004D2FA8" w:rsidRDefault="002C146B">
            <w:pPr>
              <w:pStyle w:val="a5"/>
              <w:shd w:val="clear" w:color="auto" w:fill="auto"/>
              <w:tabs>
                <w:tab w:val="left" w:leader="underscore" w:pos="715"/>
              </w:tabs>
            </w:pPr>
            <w:r>
              <w:t>200</w:t>
            </w:r>
            <w:r>
              <w:tab/>
            </w:r>
          </w:p>
          <w:p w14:paraId="514CFDBC" w14:textId="77777777" w:rsidR="004D2FA8" w:rsidRDefault="002C146B">
            <w:pPr>
              <w:pStyle w:val="a5"/>
              <w:shd w:val="clear" w:color="auto" w:fill="auto"/>
            </w:pPr>
            <w:r>
              <w:t>рік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EF5CF" w14:textId="77777777" w:rsidR="004D2FA8" w:rsidRDefault="002C146B">
            <w:pPr>
              <w:pStyle w:val="a5"/>
              <w:shd w:val="clear" w:color="auto" w:fill="auto"/>
            </w:pPr>
            <w:r>
              <w:t>200_ рік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8B7E2" w14:textId="77777777" w:rsidR="004D2FA8" w:rsidRDefault="002C146B">
            <w:pPr>
              <w:pStyle w:val="a5"/>
              <w:shd w:val="clear" w:color="auto" w:fill="auto"/>
              <w:tabs>
                <w:tab w:val="left" w:leader="underscore" w:pos="710"/>
              </w:tabs>
            </w:pPr>
            <w:r>
              <w:t>200</w:t>
            </w:r>
            <w:r>
              <w:tab/>
            </w:r>
          </w:p>
          <w:p w14:paraId="4F52F69F" w14:textId="77777777" w:rsidR="004D2FA8" w:rsidRDefault="002C146B">
            <w:pPr>
              <w:pStyle w:val="a5"/>
              <w:shd w:val="clear" w:color="auto" w:fill="auto"/>
            </w:pPr>
            <w:r>
              <w:t>рік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C2155" w14:textId="77777777" w:rsidR="004D2FA8" w:rsidRDefault="002C146B">
            <w:pPr>
              <w:pStyle w:val="a5"/>
              <w:shd w:val="clear" w:color="auto" w:fill="auto"/>
              <w:tabs>
                <w:tab w:val="left" w:leader="underscore" w:pos="710"/>
              </w:tabs>
            </w:pPr>
            <w:r>
              <w:t>200</w:t>
            </w:r>
            <w:r>
              <w:tab/>
            </w:r>
          </w:p>
          <w:p w14:paraId="7E278CBF" w14:textId="77777777" w:rsidR="004D2FA8" w:rsidRDefault="002C146B">
            <w:pPr>
              <w:pStyle w:val="a5"/>
              <w:shd w:val="clear" w:color="auto" w:fill="auto"/>
            </w:pPr>
            <w:r>
              <w:t>рік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F778B" w14:textId="77777777" w:rsidR="004D2FA8" w:rsidRDefault="002C146B">
            <w:pPr>
              <w:pStyle w:val="a5"/>
              <w:shd w:val="clear" w:color="auto" w:fill="auto"/>
            </w:pPr>
            <w:r>
              <w:t>200— рік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9E896" w14:textId="77777777" w:rsidR="004D2FA8" w:rsidRDefault="002C146B">
            <w:pPr>
              <w:pStyle w:val="a5"/>
              <w:shd w:val="clear" w:color="auto" w:fill="auto"/>
              <w:tabs>
                <w:tab w:val="left" w:leader="underscore" w:pos="715"/>
              </w:tabs>
            </w:pPr>
            <w:r>
              <w:t>200</w:t>
            </w:r>
            <w:r>
              <w:tab/>
            </w:r>
          </w:p>
          <w:p w14:paraId="664C9B35" w14:textId="77777777" w:rsidR="004D2FA8" w:rsidRDefault="002C146B">
            <w:pPr>
              <w:pStyle w:val="a5"/>
              <w:shd w:val="clear" w:color="auto" w:fill="auto"/>
            </w:pPr>
            <w:r>
              <w:t>рік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B1C7E" w14:textId="77777777" w:rsidR="004D2FA8" w:rsidRDefault="002C146B" w:rsidP="00B224C7">
            <w:pPr>
              <w:pStyle w:val="a5"/>
              <w:shd w:val="clear" w:color="auto" w:fill="auto"/>
              <w:spacing w:after="40"/>
            </w:pPr>
            <w:r>
              <w:t>20</w:t>
            </w:r>
            <w:r w:rsidR="005445D8">
              <w:t>2</w:t>
            </w:r>
            <w:r w:rsidR="00B224C7">
              <w:t>0</w:t>
            </w:r>
            <w:r w:rsidR="00E57581">
              <w:t>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0D841" w14:textId="77777777" w:rsidR="004D2FA8" w:rsidRDefault="002C146B" w:rsidP="00B224C7">
            <w:pPr>
              <w:pStyle w:val="a5"/>
              <w:shd w:val="clear" w:color="auto" w:fill="auto"/>
            </w:pPr>
            <w:r>
              <w:t>202</w:t>
            </w:r>
            <w:r w:rsidR="00B224C7">
              <w:t>1</w:t>
            </w:r>
            <w:r w:rsidR="00E57581">
              <w:t>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4FE38" w14:textId="77777777" w:rsidR="004D2FA8" w:rsidRDefault="002C146B" w:rsidP="00B224C7">
            <w:pPr>
              <w:pStyle w:val="a5"/>
              <w:shd w:val="clear" w:color="auto" w:fill="auto"/>
            </w:pPr>
            <w:r>
              <w:t>202</w:t>
            </w:r>
            <w:r w:rsidR="00B224C7">
              <w:t>2</w:t>
            </w:r>
            <w:r w:rsidR="00E57581">
              <w:t>р</w:t>
            </w:r>
          </w:p>
        </w:tc>
      </w:tr>
      <w:tr w:rsidR="005B02BC" w14:paraId="73DAEB6F" w14:textId="77777777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F3019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51A3B" w14:textId="77777777" w:rsidR="005B02BC" w:rsidRDefault="005B02BC">
            <w:pPr>
              <w:pStyle w:val="a5"/>
              <w:shd w:val="clear" w:color="auto" w:fill="auto"/>
            </w:pPr>
            <w:r>
              <w:t>Підйом і подача води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C19AF" w14:textId="77777777" w:rsidR="005B02BC" w:rsidRPr="00614EEA" w:rsidRDefault="005B02BC">
            <w:pPr>
              <w:pStyle w:val="a5"/>
              <w:shd w:val="clear" w:color="auto" w:fill="auto"/>
            </w:pPr>
            <w:r w:rsidRPr="00614EEA">
              <w:rPr>
                <w:rFonts w:eastAsia="Arial"/>
              </w:rPr>
              <w:t xml:space="preserve">Тис. м </w:t>
            </w:r>
            <w:r w:rsidRPr="00614EEA">
              <w:rPr>
                <w:rFonts w:eastAsia="Arial"/>
                <w:vertAlign w:val="superscript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216A8" w14:textId="77777777" w:rsidR="005B02BC" w:rsidRDefault="005B02BC">
            <w:pPr>
              <w:pStyle w:val="a5"/>
              <w:shd w:val="clear" w:color="auto" w:fill="auto"/>
            </w:pPr>
            <w:r>
              <w:t>390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BFAD4" w14:textId="77777777" w:rsidR="005B02BC" w:rsidRDefault="005B02BC">
            <w:pPr>
              <w:pStyle w:val="a5"/>
              <w:shd w:val="clear" w:color="auto" w:fill="auto"/>
            </w:pPr>
            <w:r>
              <w:t>420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28203" w14:textId="77777777" w:rsidR="005B02BC" w:rsidRDefault="005B02BC">
            <w:pPr>
              <w:pStyle w:val="a5"/>
              <w:shd w:val="clear" w:color="auto" w:fill="auto"/>
            </w:pPr>
            <w:r>
              <w:t>650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2959D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290C9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94650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B35FD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31D54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8E114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F93A2" w14:textId="77777777" w:rsidR="005B02BC" w:rsidRDefault="005B02BC" w:rsidP="00E311C5">
            <w:pPr>
              <w:pStyle w:val="a5"/>
              <w:shd w:val="clear" w:color="auto" w:fill="auto"/>
            </w:pPr>
            <w:r>
              <w:t>1183,03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F7FBF" w14:textId="77777777" w:rsidR="005B02BC" w:rsidRDefault="005B02BC">
            <w:pPr>
              <w:pStyle w:val="a5"/>
              <w:shd w:val="clear" w:color="auto" w:fill="auto"/>
            </w:pPr>
            <w:r>
              <w:t>1008,10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4B0AF" w14:textId="77777777" w:rsidR="005B02BC" w:rsidRDefault="005B02BC" w:rsidP="00AA40D7">
            <w:pPr>
              <w:pStyle w:val="a5"/>
              <w:shd w:val="clear" w:color="auto" w:fill="auto"/>
            </w:pPr>
            <w:r>
              <w:t>1008,10</w:t>
            </w:r>
          </w:p>
        </w:tc>
      </w:tr>
      <w:tr w:rsidR="005B02BC" w14:paraId="119140FB" w14:textId="77777777">
        <w:trPr>
          <w:trHeight w:hRule="exact" w:val="83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6F491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1203D" w14:textId="77777777" w:rsidR="005B02BC" w:rsidRDefault="005B02BC">
            <w:pPr>
              <w:pStyle w:val="a5"/>
              <w:shd w:val="clear" w:color="auto" w:fill="auto"/>
            </w:pPr>
            <w:r>
              <w:t>Пропуск і очищення стоків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E9B86" w14:textId="77777777" w:rsidR="005B02BC" w:rsidRPr="00614EEA" w:rsidRDefault="005B02BC">
            <w:pPr>
              <w:pStyle w:val="a5"/>
              <w:shd w:val="clear" w:color="auto" w:fill="auto"/>
            </w:pPr>
            <w:r w:rsidRPr="00614EEA">
              <w:rPr>
                <w:rFonts w:eastAsia="Arial"/>
              </w:rPr>
              <w:t xml:space="preserve">Тис. м </w:t>
            </w:r>
            <w:r w:rsidRPr="00614EEA">
              <w:rPr>
                <w:rFonts w:eastAsia="Arial"/>
                <w:vertAlign w:val="superscript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15BF0" w14:textId="77777777" w:rsidR="005B02BC" w:rsidRDefault="005B02BC">
            <w:pPr>
              <w:pStyle w:val="a5"/>
              <w:shd w:val="clear" w:color="auto" w:fill="auto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0F47C" w14:textId="77777777" w:rsidR="005B02BC" w:rsidRDefault="005B02BC">
            <w:pPr>
              <w:pStyle w:val="a5"/>
              <w:shd w:val="clear" w:color="auto" w:fill="auto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FFAE8" w14:textId="77777777" w:rsidR="005B02BC" w:rsidRDefault="005B02BC">
            <w:pPr>
              <w:pStyle w:val="a5"/>
              <w:shd w:val="clear" w:color="auto" w:fill="auto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98985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D9B18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3B126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D8F2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28319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C1EFC" w14:textId="77777777" w:rsidR="005B02BC" w:rsidRDefault="005B02B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D9FA2" w14:textId="77777777" w:rsidR="005B02BC" w:rsidRDefault="005B02BC" w:rsidP="00E311C5">
            <w:pPr>
              <w:pStyle w:val="a5"/>
              <w:shd w:val="clear" w:color="auto" w:fill="auto"/>
            </w:pPr>
            <w:r>
              <w:t>628,00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1EDE2" w14:textId="77777777" w:rsidR="005B02BC" w:rsidRDefault="005B02BC">
            <w:pPr>
              <w:pStyle w:val="a5"/>
              <w:shd w:val="clear" w:color="auto" w:fill="auto"/>
            </w:pPr>
            <w:r>
              <w:t>433,74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FBD62" w14:textId="77777777" w:rsidR="005B02BC" w:rsidRDefault="005B02BC" w:rsidP="00AA40D7">
            <w:pPr>
              <w:pStyle w:val="a5"/>
              <w:shd w:val="clear" w:color="auto" w:fill="auto"/>
            </w:pPr>
            <w:r>
              <w:t>433,74</w:t>
            </w:r>
          </w:p>
        </w:tc>
      </w:tr>
      <w:tr w:rsidR="00F709AC" w14:paraId="2EC7F57B" w14:textId="77777777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91B6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0B342" w14:textId="77777777" w:rsidR="00F709AC" w:rsidRDefault="00F709AC">
            <w:pPr>
              <w:pStyle w:val="a5"/>
              <w:shd w:val="clear" w:color="auto" w:fill="auto"/>
            </w:pPr>
            <w:r>
              <w:t>Виробництво теплоенергії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9B108" w14:textId="77777777" w:rsidR="00F709AC" w:rsidRPr="00614EEA" w:rsidRDefault="00F709AC">
            <w:pPr>
              <w:pStyle w:val="a5"/>
              <w:shd w:val="clear" w:color="auto" w:fill="auto"/>
            </w:pPr>
            <w:r w:rsidRPr="00614EEA">
              <w:t>Г. кал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979BE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2ED7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1A627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FFAE9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9A731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FE7E1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7DEC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EC91C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131C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7EE25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7B42B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7AE56" w14:textId="77777777" w:rsidR="00F709AC" w:rsidRDefault="00F709AC">
            <w:pPr>
              <w:rPr>
                <w:sz w:val="10"/>
                <w:szCs w:val="10"/>
              </w:rPr>
            </w:pPr>
          </w:p>
        </w:tc>
      </w:tr>
      <w:tr w:rsidR="00F709AC" w14:paraId="567C7161" w14:textId="77777777">
        <w:trPr>
          <w:trHeight w:hRule="exact" w:val="581"/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13A2A" w14:textId="77777777" w:rsidR="00F709AC" w:rsidRDefault="00F709AC">
            <w:pPr>
              <w:pStyle w:val="a5"/>
              <w:shd w:val="clear" w:color="auto" w:fill="auto"/>
            </w:pPr>
            <w:r>
              <w:t>Інше виробниче споживання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125DD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66980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A21A6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9C874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BDA64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5F669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AE9F2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DAD8D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7BC63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2E45A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F27FC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DDFD7" w14:textId="77777777" w:rsidR="00F709AC" w:rsidRDefault="00F709A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0729" w14:textId="77777777" w:rsidR="00F709AC" w:rsidRDefault="00F709AC">
            <w:pPr>
              <w:rPr>
                <w:sz w:val="10"/>
                <w:szCs w:val="10"/>
              </w:rPr>
            </w:pPr>
          </w:p>
        </w:tc>
      </w:tr>
    </w:tbl>
    <w:p w14:paraId="7F168CFF" w14:textId="77777777" w:rsidR="004D2FA8" w:rsidRDefault="004D2FA8">
      <w:pPr>
        <w:spacing w:after="1139" w:line="1" w:lineRule="exact"/>
      </w:pPr>
    </w:p>
    <w:p w14:paraId="1F2C0F05" w14:textId="77777777" w:rsidR="00614EEA" w:rsidRDefault="00614EEA" w:rsidP="00614EEA">
      <w:pPr>
        <w:pStyle w:val="1"/>
        <w:shd w:val="clear" w:color="auto" w:fill="auto"/>
        <w:spacing w:after="0" w:line="240" w:lineRule="auto"/>
        <w:jc w:val="left"/>
      </w:pPr>
      <w:r>
        <w:t xml:space="preserve">            </w:t>
      </w:r>
      <w:r w:rsidR="002C146B">
        <w:t xml:space="preserve">Начальник Диканського </w:t>
      </w:r>
    </w:p>
    <w:p w14:paraId="7848FA5F" w14:textId="77777777" w:rsidR="004D2FA8" w:rsidRDefault="00614EEA" w:rsidP="00614EEA">
      <w:pPr>
        <w:pStyle w:val="1"/>
        <w:shd w:val="clear" w:color="auto" w:fill="auto"/>
        <w:spacing w:after="0" w:line="240" w:lineRule="auto"/>
        <w:jc w:val="left"/>
      </w:pPr>
      <w:r>
        <w:t xml:space="preserve">            </w:t>
      </w:r>
      <w:r w:rsidR="002C146B">
        <w:t>комбінату комунальних підприємств</w:t>
      </w:r>
      <w:r>
        <w:t xml:space="preserve">                                                                </w:t>
      </w:r>
      <w:r w:rsidR="00BD2E7A">
        <w:t>Вікторія КУЛИК</w:t>
      </w:r>
    </w:p>
    <w:p w14:paraId="22B9FA43" w14:textId="77777777" w:rsidR="00BD2E7A" w:rsidRDefault="00BD2E7A" w:rsidP="00614EEA">
      <w:pPr>
        <w:pStyle w:val="1"/>
        <w:shd w:val="clear" w:color="auto" w:fill="auto"/>
        <w:spacing w:after="0" w:line="240" w:lineRule="auto"/>
        <w:jc w:val="left"/>
      </w:pPr>
    </w:p>
    <w:p w14:paraId="53C2979B" w14:textId="77777777" w:rsidR="00BD2E7A" w:rsidRPr="004115C7" w:rsidRDefault="00BD2E7A" w:rsidP="004115C7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BD2E7A">
        <w:rPr>
          <w:rFonts w:ascii="Times New Roman" w:hAnsi="Times New Roman" w:cs="Times New Roman"/>
          <w:sz w:val="28"/>
          <w:szCs w:val="28"/>
        </w:rPr>
        <w:t xml:space="preserve">            Головний економіст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2E7A">
        <w:rPr>
          <w:rFonts w:ascii="Times New Roman" w:hAnsi="Times New Roman" w:cs="Times New Roman"/>
          <w:sz w:val="28"/>
          <w:szCs w:val="28"/>
        </w:rPr>
        <w:t>Наталія ТЕМЧЕНКО</w:t>
      </w:r>
    </w:p>
    <w:sectPr w:rsidR="00BD2E7A" w:rsidRPr="004115C7">
      <w:pgSz w:w="16840" w:h="11900" w:orient="landscape"/>
      <w:pgMar w:top="1351" w:right="1328" w:bottom="1210" w:left="1310" w:header="923" w:footer="7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3256" w14:textId="77777777" w:rsidR="0051192D" w:rsidRDefault="0051192D">
      <w:r>
        <w:separator/>
      </w:r>
    </w:p>
  </w:endnote>
  <w:endnote w:type="continuationSeparator" w:id="0">
    <w:p w14:paraId="745382E3" w14:textId="77777777" w:rsidR="0051192D" w:rsidRDefault="0051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C693" w14:textId="77777777" w:rsidR="0051192D" w:rsidRDefault="0051192D"/>
  </w:footnote>
  <w:footnote w:type="continuationSeparator" w:id="0">
    <w:p w14:paraId="15907463" w14:textId="77777777" w:rsidR="0051192D" w:rsidRDefault="005119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FA8"/>
    <w:rsid w:val="002C146B"/>
    <w:rsid w:val="003141C0"/>
    <w:rsid w:val="004115C7"/>
    <w:rsid w:val="00460B6E"/>
    <w:rsid w:val="004D2FA8"/>
    <w:rsid w:val="004F430D"/>
    <w:rsid w:val="0051192D"/>
    <w:rsid w:val="005445D8"/>
    <w:rsid w:val="005B02BC"/>
    <w:rsid w:val="005E48D7"/>
    <w:rsid w:val="00614EEA"/>
    <w:rsid w:val="00620A92"/>
    <w:rsid w:val="00703C90"/>
    <w:rsid w:val="00911565"/>
    <w:rsid w:val="009F3CA6"/>
    <w:rsid w:val="00A07D3C"/>
    <w:rsid w:val="00B224C7"/>
    <w:rsid w:val="00B478D4"/>
    <w:rsid w:val="00BD2E7A"/>
    <w:rsid w:val="00C2182F"/>
    <w:rsid w:val="00D83B33"/>
    <w:rsid w:val="00DB5665"/>
    <w:rsid w:val="00E57581"/>
    <w:rsid w:val="00ED6FA7"/>
    <w:rsid w:val="00F27CA7"/>
    <w:rsid w:val="00F7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82A5"/>
  <w15:docId w15:val="{D861FDBF-BC2B-462B-AEF6-AA7B414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  <w:spacing w:after="440" w:line="278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Інш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g18u3176</cp:lastModifiedBy>
  <cp:revision>17</cp:revision>
  <dcterms:created xsi:type="dcterms:W3CDTF">2022-01-26T07:19:00Z</dcterms:created>
  <dcterms:modified xsi:type="dcterms:W3CDTF">2022-11-15T09:20:00Z</dcterms:modified>
</cp:coreProperties>
</file>